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5047B" w14:textId="6BD44A45" w:rsidR="00513767" w:rsidRPr="00513767" w:rsidRDefault="00513767" w:rsidP="00513767">
      <w:pPr>
        <w:rPr>
          <w:lang w:val="en-US"/>
        </w:rPr>
      </w:pPr>
      <w:r w:rsidRPr="00513767">
        <w:rPr>
          <w:lang w:val="en-US"/>
        </w:rPr>
        <w:t>Interview 2.0 R</w:t>
      </w:r>
      <w:r>
        <w:rPr>
          <w:lang w:val="en-US"/>
        </w:rPr>
        <w:t xml:space="preserve">obbin Opheikens: Excelsior </w:t>
      </w:r>
    </w:p>
    <w:p w14:paraId="2AC50FA5" w14:textId="133A6442" w:rsidR="00513767" w:rsidRDefault="00513767" w:rsidP="00513767">
      <w:r w:rsidRPr="00513767">
        <w:rPr>
          <w:b/>
          <w:bCs/>
          <w:lang w:val="en-US"/>
        </w:rPr>
        <w:t>Bram Busser:</w:t>
      </w:r>
      <w:r w:rsidRPr="00513767">
        <w:rPr>
          <w:lang w:val="en-US"/>
        </w:rPr>
        <w:t xml:space="preserve"> </w:t>
      </w:r>
      <w:proofErr w:type="spellStart"/>
      <w:r w:rsidRPr="00513767">
        <w:rPr>
          <w:lang w:val="en-US"/>
        </w:rPr>
        <w:t>Oké</w:t>
      </w:r>
      <w:proofErr w:type="spellEnd"/>
      <w:r w:rsidRPr="00513767">
        <w:rPr>
          <w:lang w:val="en-US"/>
        </w:rPr>
        <w:t xml:space="preserve">. </w:t>
      </w:r>
      <w:r>
        <w:t xml:space="preserve">Nou, we hadden er natuurlijk net over dat het met at natuurlijk minder goed ging, omdat zij gewoon weinig eraan doen. Degene die er vandoor was, die zei dat er nog niks aan werd gedaan en dat er geen lijst was met </w:t>
      </w:r>
      <w:proofErr w:type="spellStart"/>
      <w:r>
        <w:t>schoolen</w:t>
      </w:r>
      <w:proofErr w:type="spellEnd"/>
      <w:r>
        <w:t xml:space="preserve"> en verenigingen. Terwijl onze begeleider zei dat het hier wel was. En toen, ja, die lijst is ook niet echt ergens te bekennen. Dus dat was vooral fout. Dus daar zijn we nu op gekomen en daarom was ik eigenlijk vooral benieuwd hoe jullie als Excelsior het doen met scholen en verenigingen werven.</w:t>
      </w:r>
    </w:p>
    <w:p w14:paraId="4BFC2903" w14:textId="71B6819B"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we zijn wel een beetje geholpen door het feit dat onze Excelsior Foundation heeft heel veel Excelsior Schools. Dus zij werken eigenlijk samen met die scholen, zowel basisscholen als middelbare scholen, waardoor we daar gewoon goede contacten hebben. Ik kan me voorstellen dat at ook wel een maatschappelijk programma heeft waar in ieder geval contact met scholen wel onderdeel van is. Dus dat is een fijne ingang om mee te starten. Dan kun je wat makkelijker ook mensen die daar werken benaderen om mails eruit te sturen voor een wedstrijd. Zeker als je een wedstrijd hebt met wat minder restricties. En voor vereniging geldt dat onze jeugdopleiding heeft partnerclubs. Waar we mee samenwerken, in eerste instantie op talentontwikkeling, maar er zijn ook wel clubs met vaak veel lenen, meer dan duizend lenen. Dus daar hebben we ook vaak goed contact mee en kunnen we makkelijk uitzetten.</w:t>
      </w:r>
    </w:p>
    <w:p w14:paraId="23BE2C03" w14:textId="064C8B0A" w:rsidR="00513767" w:rsidRDefault="00513767" w:rsidP="00513767">
      <w:r w:rsidRPr="00513767">
        <w:rPr>
          <w:b/>
          <w:bCs/>
        </w:rPr>
        <w:t>Bram Busser:</w:t>
      </w:r>
      <w:r>
        <w:t xml:space="preserve"> En die verenigingen komen vooral via de Excelsior Foundation?</w:t>
      </w:r>
    </w:p>
    <w:p w14:paraId="2FDDC961" w14:textId="45908259"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Nee, dus de scholen komen via de Excelsior Foundation en de verenigingen komen via de jeugdopleiding. En we hebben door de jaren één wel We hebben een standaardlijst opgebouwd van verenigingen die een keer geweest zijn en hebben aangegeven dat ze nou een zin hebben gehad. Met een groep van 60 of meer bijvoorbeeld. En die hebben we nu, bijvoorbeeld toen we vorig jaar </w:t>
      </w:r>
      <w:proofErr w:type="spellStart"/>
      <w:r>
        <w:t>regadeerden</w:t>
      </w:r>
      <w:proofErr w:type="spellEnd"/>
      <w:r>
        <w:t xml:space="preserve"> hebben we die toen allemaal een keer aangeschreven. Jullie zijn eerder geweest, we vinden het leuk om jullie dit jaar weer te ontvangen in zo'n wedstrijd in het schema. Wat voor jullie past. Toen kwamen daar, van de 20 verenigingen hebben we toch wel </w:t>
      </w:r>
      <w:proofErr w:type="spellStart"/>
      <w:r>
        <w:t>achterreageerd</w:t>
      </w:r>
      <w:proofErr w:type="spellEnd"/>
      <w:r>
        <w:t xml:space="preserve"> dat ze weer een keer kwamen. Topper extra mensen.</w:t>
      </w:r>
    </w:p>
    <w:p w14:paraId="6A83653A" w14:textId="53E56E54"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het is ook vooral een beetje denk ik de dingen die zeg maar heel organisch op je afkomen, ook wel omarmen en bewaren inderdaad.</w:t>
      </w:r>
    </w:p>
    <w:p w14:paraId="4DCF5DDA" w14:textId="4AA2E003" w:rsidR="00513767" w:rsidRDefault="00513767" w:rsidP="00513767">
      <w:r w:rsidRPr="00513767">
        <w:rPr>
          <w:b/>
          <w:bCs/>
        </w:rPr>
        <w:t>Bram Busser:</w:t>
      </w:r>
      <w:r>
        <w:t xml:space="preserve"> En je zei ook dat je die vereniging op schouder via de mail beantwoordde. Wat voor, doen jullie daar speciale campagnes voor of wat staat er zo van in de mail?</w:t>
      </w:r>
    </w:p>
    <w:p w14:paraId="4F35FC49" w14:textId="195C89B4"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dus meestal is het wel de bedoeling dat zij hem uit hun eigen database sturen, want wij natuurlijk niet in hun database mogen. Ze leveren eigenlijk gewoon een volledig mailtemplate aan, wat wij van hen verwachten. Tone of Voice is daarna altijd dat je met je een klasgenote of teamgenote naar een wedstrijd kan met korting en dat we het leuk vinden om hen een keer te ontvangen. Soms proberen we in specifieke gevallen even met zo'n school terug te blikken op de vorige keer dat zo'n school er was. Dat draagt wel bij, ik moet zeggen, ik denk dat we nog best wat kunnen verbeteren aan de manier waarop we communiceren met die scholen. Maar goed, we hebben in ieder geval wel duidelijk dat er een mailtemplate moet zijn met een duidelijke </w:t>
      </w:r>
      <w:proofErr w:type="spellStart"/>
      <w:r>
        <w:t>layout</w:t>
      </w:r>
      <w:proofErr w:type="spellEnd"/>
      <w:r>
        <w:t xml:space="preserve"> die we altijd hanteren, ook voor e-mails. Ja, maar dan voor het schoon.</w:t>
      </w:r>
    </w:p>
    <w:p w14:paraId="651C5B01" w14:textId="6578A176" w:rsidR="00513767" w:rsidRDefault="00513767" w:rsidP="00513767">
      <w:r w:rsidRPr="00513767">
        <w:rPr>
          <w:b/>
          <w:bCs/>
        </w:rPr>
        <w:t>Bram Busser:</w:t>
      </w:r>
      <w:r>
        <w:t xml:space="preserve"> Oké, duidelijk. En doe je dan ook nog iets via </w:t>
      </w:r>
      <w:proofErr w:type="spellStart"/>
      <w:r>
        <w:t>social</w:t>
      </w:r>
      <w:proofErr w:type="spellEnd"/>
      <w:r>
        <w:t xml:space="preserve"> media qua campagnes? Nee, voor die specifieke groepen niet.</w:t>
      </w:r>
    </w:p>
    <w:p w14:paraId="0BDC1114" w14:textId="0F70CA4B"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Het is natuurlijk wel zo dat als we een wedstrijd hebben waarvan weten dat hij niet veel gaat verkopen, dan starten wel vroeg met, dus eigenlijk bij start verkoop delen we dat al op </w:t>
      </w:r>
      <w:proofErr w:type="spellStart"/>
      <w:r>
        <w:lastRenderedPageBreak/>
        <w:t>social</w:t>
      </w:r>
      <w:proofErr w:type="spellEnd"/>
      <w:r>
        <w:t xml:space="preserve"> media en dan laten we vanaf dan bijna wekelijks een keer subtiel of wat groter terugkomen om wel duidelijk te maken dat we daar nog een kaart voor hebben.</w:t>
      </w:r>
    </w:p>
    <w:p w14:paraId="1487EC55" w14:textId="5FD72BEB" w:rsidR="00513767" w:rsidRDefault="00513767" w:rsidP="00513767">
      <w:r w:rsidRPr="00513767">
        <w:rPr>
          <w:b/>
          <w:bCs/>
        </w:rPr>
        <w:t>Bram Busser:</w:t>
      </w:r>
      <w:r>
        <w:t xml:space="preserve"> Want hoe lang van tevoren ben je meestal beginnen en dan bij een slechte wedstrijd, hoe lang dan?</w:t>
      </w:r>
    </w:p>
    <w:p w14:paraId="3D8237F8" w14:textId="0E1B7CCF"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eigenlijk is het wel standaard zes weken. Alleen mijn </w:t>
      </w:r>
      <w:proofErr w:type="spellStart"/>
      <w:r>
        <w:t>topputs</w:t>
      </w:r>
      <w:proofErr w:type="spellEnd"/>
      <w:r>
        <w:t xml:space="preserve"> zijn soms iets later, omdat we dan later pas weten wat voor verplichtingen we hebben. Maar eigenlijk houden we altijd wel zo'n zes weken aan. En bij een wedstrijd die we gaan uitverkopen, dus we spelen volgende week zondag tegen Volendam, daarvoor hebben we helemaal nog niks gedeeld. Want dan hoeft het niet. Behalve dan per mail aan onze seizoenkaarthouders. Maar op </w:t>
      </w:r>
      <w:proofErr w:type="spellStart"/>
      <w:r>
        <w:t>socials</w:t>
      </w:r>
      <w:proofErr w:type="spellEnd"/>
      <w:r>
        <w:t xml:space="preserve"> voor een weekwedstrijd op maandagavond, dan gewoon vanaf die... Zes weken dat hij start, tot naar ieder moment daarna dat we als club delen.</w:t>
      </w:r>
    </w:p>
    <w:p w14:paraId="47A9FCAF" w14:textId="5CBCC078" w:rsidR="00513767" w:rsidRDefault="00513767" w:rsidP="00513767">
      <w:r w:rsidRPr="00513767">
        <w:rPr>
          <w:b/>
          <w:bCs/>
        </w:rPr>
        <w:t>Bram Busser:</w:t>
      </w:r>
      <w:r>
        <w:t xml:space="preserve"> Zijn er dan verschillende, per week soort van verschillende campagnes die je dan moet?</w:t>
      </w:r>
    </w:p>
    <w:p w14:paraId="5F4FAC60" w14:textId="4F8FD070"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de call </w:t>
      </w:r>
      <w:proofErr w:type="spellStart"/>
      <w:r>
        <w:t>to</w:t>
      </w:r>
      <w:proofErr w:type="spellEnd"/>
      <w:r>
        <w:t xml:space="preserve"> action is wel steeds anders. Dus je probeert wel elke keer momenten te vinden waarop je een haakje kan maken. Kijk, dat merken we op zich wel. We hebben eerder ook weleens gedaan van gewoon delen van, koop je ticket. Dat werkt niet echt. Dus je moet wel een haakje hebben waarop je kan Iets wat mensen aanspoort om iets te doen. Ja, ja. Dus... Ja, dat is bij... Ik zit even te denken of ik een voorbeeld daarvan heb. Maar bijvoorbeeld met scholen doen we dan vaak wel afbeeldingen van de vorige keer dat de school er was. Of mensen die zichzelf herkennen op foto's, werkt altijd heel goed. Nou, dat soort dingen zijn altijd wel... We proberen dus altijd wel een beetje te laten terugkomen.</w:t>
      </w:r>
    </w:p>
    <w:p w14:paraId="0E94C0CF" w14:textId="50309D3A" w:rsidR="00513767" w:rsidRDefault="00513767" w:rsidP="00513767">
      <w:r w:rsidRPr="00513767">
        <w:rPr>
          <w:b/>
          <w:bCs/>
        </w:rPr>
        <w:t>Bram Busser:</w:t>
      </w:r>
      <w:r>
        <w:t xml:space="preserve"> En voor welke tribune nodig je meestal dan die verenigingen en scholen uit?</w:t>
      </w:r>
    </w:p>
    <w:p w14:paraId="7BB5882F" w14:textId="5B3C3E37"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Dat is altijd, dat is dan wel handig om hier te zitten, dat is altijd de Rasmus Tribune in de Hoek.</w:t>
      </w:r>
    </w:p>
    <w:p w14:paraId="7E365BBF" w14:textId="740C878B" w:rsidR="00513767" w:rsidRDefault="00513767" w:rsidP="00513767">
      <w:r w:rsidRPr="00513767">
        <w:rPr>
          <w:b/>
          <w:bCs/>
        </w:rPr>
        <w:t>Bram Busser:</w:t>
      </w:r>
      <w:r>
        <w:t xml:space="preserve"> Ja precies.</w:t>
      </w:r>
    </w:p>
    <w:p w14:paraId="066AA527" w14:textId="312BA28B"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Zeg maar </w:t>
      </w:r>
      <w:proofErr w:type="spellStart"/>
      <w:r>
        <w:t>langezijde</w:t>
      </w:r>
      <w:proofErr w:type="spellEnd"/>
      <w:r>
        <w:t xml:space="preserve"> is meer fanatieke fans, of korterzijde, </w:t>
      </w:r>
      <w:proofErr w:type="spellStart"/>
      <w:r>
        <w:t>langezijde</w:t>
      </w:r>
      <w:proofErr w:type="spellEnd"/>
      <w:r>
        <w:t xml:space="preserve"> is meer toeschouwers. En daartussen zijn er altijd mensen die voor het eerst kennis maken met Excelsior, dus ook de verenigingen </w:t>
      </w:r>
      <w:proofErr w:type="spellStart"/>
      <w:r>
        <w:t>enzo</w:t>
      </w:r>
      <w:proofErr w:type="spellEnd"/>
      <w:r>
        <w:t>.</w:t>
      </w:r>
    </w:p>
    <w:p w14:paraId="444E78E6" w14:textId="1FB8D8A8" w:rsidR="00513767" w:rsidRDefault="00513767" w:rsidP="00513767">
      <w:r w:rsidRPr="00513767">
        <w:rPr>
          <w:b/>
          <w:bCs/>
        </w:rPr>
        <w:t>Bram Busser:</w:t>
      </w:r>
      <w:r>
        <w:t xml:space="preserve"> Ja oké. Top man. Dat moet je weten. En heb je ook eigenlijk soms een soort van </w:t>
      </w:r>
      <w:proofErr w:type="spellStart"/>
      <w:r>
        <w:t>KPI's</w:t>
      </w:r>
      <w:proofErr w:type="spellEnd"/>
      <w:r>
        <w:t xml:space="preserve"> of een </w:t>
      </w:r>
      <w:proofErr w:type="spellStart"/>
      <w:r>
        <w:t>settings</w:t>
      </w:r>
      <w:proofErr w:type="spellEnd"/>
      <w:r>
        <w:t xml:space="preserve"> gehad, die je van tevoren opstelt voor een wedstrijd?</w:t>
      </w:r>
    </w:p>
    <w:p w14:paraId="1180DE15" w14:textId="72076AD0"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sowieso is de KPI altijd uitverkocht.</w:t>
      </w:r>
    </w:p>
    <w:p w14:paraId="17D48CE5" w14:textId="236CF75C" w:rsidR="00513767" w:rsidRDefault="00513767" w:rsidP="00513767">
      <w:r w:rsidRPr="00513767">
        <w:rPr>
          <w:b/>
          <w:bCs/>
        </w:rPr>
        <w:t>Bram Busser:</w:t>
      </w:r>
      <w:r>
        <w:t xml:space="preserve"> Ja, dat is wel logisch.</w:t>
      </w:r>
    </w:p>
    <w:p w14:paraId="502DE8AF" w14:textId="265A56B2"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dat is natuurlijk ook wel goed te doen op zo'n stadion. We hebben op een gegeven moment ook gezegd dat we no-show als KPI willen. Dus mensen die niet komen, we willen eigenlijk kijken of we die stoelen via </w:t>
      </w:r>
      <w:proofErr w:type="spellStart"/>
      <w:r>
        <w:t>resale</w:t>
      </w:r>
      <w:proofErr w:type="spellEnd"/>
      <w:r>
        <w:t xml:space="preserve"> weer kunnen vrijgeven. Zodat we ook, zeg maar, wel 95% opkomst hebben. Dus niet alleen maar 100% verkocht, maar ook echt dat mensen er zijn. Dus die targets liggen hier wel vrij hoog. Elke wedstrijd dat we onder de 95% opkomst zitten, is wel een besluitwedstrijd eigenlijk. Specifiek voor verenigingen is het lastig, want we hopen altijd zo'n 80 personen via iets wat we uitzetten binnen te halen. Maar het varieert heel erg tussen 25 en 150 wat we binnenhalen. Dus dat is wel maatwerk.</w:t>
      </w:r>
    </w:p>
    <w:p w14:paraId="36BB7470" w14:textId="37B2C66E"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En dan is het ook niet per se zo dat iets mislukt is als er 25 zijn. Maar we hebben niet per se een soort KPI op, oh we willen zoveel nieuwe mensen via die manier bereiken. We doen </w:t>
      </w:r>
      <w:r>
        <w:lastRenderedPageBreak/>
        <w:t>best wel veel dingen al om mensen in het stadion te krijgen. We doen nog niet zo heel erg veel om, nadat ze hier geweest zijn, ook te zorgen dat ze zonder dat wij hen blijven uitnodigen, blijven komen. Dus ik denk wel dat er nog best wel weinig mensen die via hun vereniging hier voor het eerst komen, nadenken, ook bestel zelf een ticket. Die wachten gewoon weer tot ze volgend jaar met hun vereniging gaan. Dus ik denk dat daar voor ons nog een gat zit in de campagne, in het achteraf benaderen met, hé, je bent geweest vandaag, wat leuk. Wil je vaker komen bestellen aan de clubkaart? Of wil je op de wachtlijst voor de seizoenkaart? Of wil je lid worden van een kidsclub?</w:t>
      </w:r>
    </w:p>
    <w:p w14:paraId="506EBCA3" w14:textId="48497337" w:rsidR="00513767" w:rsidRDefault="00513767" w:rsidP="00513767">
      <w:r w:rsidRPr="00513767">
        <w:rPr>
          <w:b/>
          <w:bCs/>
        </w:rPr>
        <w:t>Bram Busser:</w:t>
      </w:r>
      <w:r>
        <w:t xml:space="preserve"> Zou bijvoorbeeld de sfeeractie daar ook bij helpen? Is het vooral echt het benaderen dat zij nog een keer zouden komen?</w:t>
      </w:r>
    </w:p>
    <w:p w14:paraId="43478BC9" w14:textId="60734020"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Het is natuurlijk wel een voorwaarde dat ze nou een zin gehad hebben. Dus als je daar met een sfeeractie bijdrage aan kan leveren, dan is dat denk ik wel een goede. Maar in principe is het zo dat we </w:t>
      </w:r>
      <w:proofErr w:type="spellStart"/>
      <w:r>
        <w:t>vanuitgaan</w:t>
      </w:r>
      <w:proofErr w:type="spellEnd"/>
      <w:r>
        <w:t>, of meestal horen wel dat verenigingen nou een zin hebben gehad en het leuk vonden. Ja, dan moeten we eigenlijk wel een beetje doorpakken op dat ze daadwerkelijk nog vaker komen.</w:t>
      </w:r>
    </w:p>
    <w:p w14:paraId="2ACA7E4E" w14:textId="44D5EA95" w:rsidR="00513767" w:rsidRDefault="00513767" w:rsidP="00513767">
      <w:r w:rsidRPr="00513767">
        <w:rPr>
          <w:b/>
          <w:bCs/>
        </w:rPr>
        <w:t>Bram Busser:</w:t>
      </w:r>
      <w:r>
        <w:t xml:space="preserve"> Oké. Er was dat er, zeg maar, verenigingen die je niet zelf hebt benaderd alsnog komen. En hoe zorg je dan dat die soort van in de database belanden of dat je die dan nog een keer kan benaderen?</w:t>
      </w:r>
    </w:p>
    <w:p w14:paraId="355C3979" w14:textId="4070077B"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dat is een grote uitdaging, want we hebben vaak dat verenigingen komen en zeggen, we willen met de vereniging een uitje voor 85 leden en voor hen betalen. Terwijl ons principe is eigenlijk wanneer we een vereniging uitnodigen dat iedereen zelf betaalt, maar met korting bijvoorbeeld. Waardoor we dus wel iedereen afzonderlijk opvangen in de database. We hebben daar een keer geëxperimenteerd met een </w:t>
      </w:r>
      <w:proofErr w:type="spellStart"/>
      <w:r>
        <w:t>typeform</w:t>
      </w:r>
      <w:proofErr w:type="spellEnd"/>
      <w:r>
        <w:t xml:space="preserve"> formulier waar je mensen dan wel hun gegevens moesten invullen. Die dan vervolgens automatisch doorkomen in de database. Alleen veel mensen vinden dat wel gewoon een grote stap. Dus eigenlijk is ook daarvoor met name de Opvolging na afloop. Belangrijk is dat we de contactpersoon die we dan hebben bij die vereniging... ...Benaderen met de informatie die we willen. En dan hopen we dat diegene het ook weer goed doorstuurt.</w:t>
      </w:r>
    </w:p>
    <w:p w14:paraId="2E15A735" w14:textId="24DBDD31"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Maar sowieso houden we die contactpersoon wel in onze... ...Of het een Excel document is of waar we dat dan ook bewaren. Dat we die weer kunnen benaderen voor het jaar erna om weer te komen. Maar het is wel een aandachtspunt dat we van... We hebben bijvoorbeeld afgelopen weekend een vereniging gehad van 130 personen. Daar waren we heel blij mee, want ze vonden het leuk en het gaf sfeer en ze komen volgend jaar weer. Alleen weten misschien maar van vijf van die mensen wie het waren. En dat is wel zonde, omdat je eigenlijk van alle 130 weet wie het zijn. Dus daar is het nog wel echt een actiepunt voor ons ook.</w:t>
      </w:r>
    </w:p>
    <w:p w14:paraId="0FBC6457" w14:textId="5D953BA8" w:rsidR="00513767" w:rsidRDefault="00513767" w:rsidP="00513767">
      <w:r w:rsidRPr="00513767">
        <w:rPr>
          <w:b/>
          <w:bCs/>
        </w:rPr>
        <w:t>Bram Busser:</w:t>
      </w:r>
      <w:r>
        <w:t xml:space="preserve"> Wat voor kortingen leveren jullie dan bijvoorbeeld aan die grote groepen? Is dat dan standaard een percentage van...</w:t>
      </w:r>
    </w:p>
    <w:p w14:paraId="4962070A" w14:textId="21C15CAC"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zo wordt het wel een beetje bepaald. We hebben aan het begin van het jaar... In maart stemmen we de prijzen af voor het jaar daarna. En dan meestal in mei doen we uitzonderingstarieven. Dus waar een ticket normaal 20 euro is voor volwassenen en 15 voor kinderen is het dan 17,50 of 12,50. Dus het zijn niet één zulke gigantische korting eigenlijk. Bij vrouwenvoetbal werken wel vaker met 50%, omdat je dan het gevoel hebt dat je een nog betere deal hebt. We hebben het indruk dat korting niet eens groot hoeft te zijn om het gevoel te geven, oké, we krijgen in ieder geval een </w:t>
      </w:r>
      <w:proofErr w:type="spellStart"/>
      <w:r>
        <w:t>tegemoetkomer</w:t>
      </w:r>
      <w:proofErr w:type="spellEnd"/>
      <w:r>
        <w:t>. Dus al is het maar 2,50 euro persoon, maar het maakt toch op 100 mensen best wel veel verschil.</w:t>
      </w:r>
    </w:p>
    <w:p w14:paraId="50B4F5A1" w14:textId="411E7A97" w:rsidR="00513767" w:rsidRDefault="00513767" w:rsidP="00513767">
      <w:r w:rsidRPr="00513767">
        <w:rPr>
          <w:b/>
          <w:bCs/>
        </w:rPr>
        <w:lastRenderedPageBreak/>
        <w:t>Bram Busser:</w:t>
      </w:r>
      <w:r>
        <w:t xml:space="preserve"> En hoe zit het bij jullie als groep een kaart willen halen, want wij </w:t>
      </w:r>
      <w:proofErr w:type="spellStart"/>
      <w:r>
        <w:t>aderten</w:t>
      </w:r>
      <w:proofErr w:type="spellEnd"/>
      <w:r>
        <w:t xml:space="preserve"> dat ook. </w:t>
      </w:r>
      <w:proofErr w:type="spellStart"/>
      <w:r>
        <w:t>Lastiging</w:t>
      </w:r>
      <w:proofErr w:type="spellEnd"/>
      <w:r>
        <w:t xml:space="preserve"> is dat het een iemand moet het regelen en het betaalt het en die moeten dan allemaal </w:t>
      </w:r>
      <w:proofErr w:type="spellStart"/>
      <w:r>
        <w:t>tikkies</w:t>
      </w:r>
      <w:proofErr w:type="spellEnd"/>
      <w:r>
        <w:t xml:space="preserve"> naar de mensen sturen.</w:t>
      </w:r>
    </w:p>
    <w:p w14:paraId="49400A03" w14:textId="120CEAFC"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Dat is aan verenigingen meestal bij ons. Dus vaak horen wij juist dat ze het fijner vinden om het voor iedereen te betalen, maar dan is het vaak een sponsor of een verenigingsbudget of zoiets. Maar voor het allemaal tickets sturen hebben wij een alternatief. En volgens mij heeft Annelie ook dat je met een initiatief kan werken waarbij je een andere prijslijst kan inrichten. Dus bijvoorbeeld die met korting. En dan heb je een aparte bestelpagina waar zij op terecht kunnen en dan kunnen ze het allemaal zelf afrekenen. Ik denk als iemand het een doel vindt om voor iedereen te betalen, zijn er wel alternatieven voor in het ticketsysteem om dat te gebruiken. Ik kan even zo nog wel laten zien hoe dat eruitziet.</w:t>
      </w:r>
    </w:p>
    <w:p w14:paraId="38CCFDD7" w14:textId="40944301" w:rsidR="00513767" w:rsidRDefault="00513767" w:rsidP="00513767">
      <w:r w:rsidRPr="00513767">
        <w:rPr>
          <w:b/>
          <w:bCs/>
        </w:rPr>
        <w:t>Bram Busser:</w:t>
      </w:r>
      <w:r>
        <w:t xml:space="preserve"> Dat is super interessant. Dat waren ongeveer wel mijn vragen denk ik eigenlijk. Ik benieuwd of jij nog wat vragen hebt.</w:t>
      </w:r>
    </w:p>
    <w:p w14:paraId="2B32F866" w14:textId="149F7761"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Ik heb er vorige keer nog wel over na zitten te denken wat er nou voor reden kan zijn dat het bij ons soms wel ook ons komt aanwaaien ofzo. Maar ja, het is ook gewoon een beetje een kwestie van het mazzelrobben denk ik, dat je op een gegeven moment een wat </w:t>
      </w:r>
      <w:proofErr w:type="spellStart"/>
      <w:r>
        <w:t>kindvriendelijker</w:t>
      </w:r>
      <w:proofErr w:type="spellEnd"/>
      <w:r>
        <w:t xml:space="preserve"> imago hebt </w:t>
      </w:r>
      <w:proofErr w:type="spellStart"/>
      <w:r>
        <w:t>ofzoiets</w:t>
      </w:r>
      <w:proofErr w:type="spellEnd"/>
      <w:r>
        <w:t>.</w:t>
      </w:r>
    </w:p>
    <w:p w14:paraId="5D702BFB" w14:textId="52707DBB" w:rsidR="00513767" w:rsidRDefault="00513767" w:rsidP="00513767">
      <w:r w:rsidRPr="00513767">
        <w:rPr>
          <w:b/>
          <w:bCs/>
        </w:rPr>
        <w:t>Bram Busser:</w:t>
      </w:r>
      <w:r>
        <w:t xml:space="preserve"> Dat denk ik ook wel.</w:t>
      </w:r>
    </w:p>
    <w:p w14:paraId="33542E9A" w14:textId="44B36FB2"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weet je dus. Het belangrijkste is inderdaad dat je, waar voor ons dan ook nog wel een actiepunt is dat je mensen wel een aanbod geeft ook voor kinderen, zo specifiek. En bij ons zijn kinderkaarten echt een stuk goedkoper dan überhaupt al. Dus ja, dat zijn denk ik een beetje dingen waar ik nog aan zit te denken dat we misschien kunnen doen.</w:t>
      </w:r>
    </w:p>
    <w:p w14:paraId="3F8C8B6F" w14:textId="4951D589" w:rsidR="00513767" w:rsidRDefault="00513767" w:rsidP="00513767">
      <w:r w:rsidRPr="00513767">
        <w:rPr>
          <w:b/>
          <w:bCs/>
        </w:rPr>
        <w:t>Bram Busser:</w:t>
      </w:r>
      <w:r>
        <w:t xml:space="preserve"> Bij de kinderhalen bedoel je bijvoorbeeld liedboekjes met nummertjes en dat?</w:t>
      </w:r>
    </w:p>
    <w:p w14:paraId="0DCDF1BA" w14:textId="32D0E6FE" w:rsidR="00513767" w:rsidRDefault="00513767" w:rsidP="00513767">
      <w:r w:rsidRPr="00513767">
        <w:rPr>
          <w:b/>
          <w:bCs/>
        </w:rPr>
        <w:t xml:space="preserve">Robbin </w:t>
      </w:r>
      <w:proofErr w:type="spellStart"/>
      <w:r w:rsidRPr="00513767">
        <w:rPr>
          <w:b/>
          <w:bCs/>
        </w:rPr>
        <w:t>Opheikens</w:t>
      </w:r>
      <w:proofErr w:type="spellEnd"/>
      <w:r w:rsidRPr="00513767">
        <w:rPr>
          <w:b/>
          <w:bCs/>
        </w:rPr>
        <w:t>:</w:t>
      </w:r>
      <w:r>
        <w:t xml:space="preserve"> Ja, inderdaad. We zijn nu ook bezig met een welkomstboekje voor leden van onze kidsclub. En daar staat misschien een supportersliedje in, Wat kleine foto's van de selectie, zodat je weet wie de helden kunnen zijn. Dat je mensen op de juiste manier benadert als het gaat om hoe ze het voetbal beleven. Ik zie het best vaak als ik bij een wedstrijd aan de overkant ga zitten en daar zitten allemaal kinderen. Ze zien geen 5 minuten van de wedstrijd. Ze zijn met elkaar bezig. Ze vragen wat cooker betekent. Je moet in al die wedstrijdbelevingen voorzien om ervoor te zorgen dat je de kinderen enthousiast maakt om te blijven komen. Dan moet het handig alsnog meezitten.</w:t>
      </w:r>
    </w:p>
    <w:p w14:paraId="30BF1C3A" w14:textId="6379CB13" w:rsidR="00513767" w:rsidRDefault="00513767" w:rsidP="00513767">
      <w:r w:rsidRPr="00513767">
        <w:rPr>
          <w:b/>
          <w:bCs/>
        </w:rPr>
        <w:t>Bram Busser:</w:t>
      </w:r>
      <w:r>
        <w:t xml:space="preserve"> Dat was het.</w:t>
      </w:r>
    </w:p>
    <w:p w14:paraId="4D073952" w14:textId="2EAAA4A1" w:rsidR="00A85759" w:rsidRDefault="00513767" w:rsidP="00513767">
      <w:r>
        <w:t>Top.</w:t>
      </w:r>
    </w:p>
    <w:sectPr w:rsidR="00A8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67"/>
    <w:rsid w:val="0018514E"/>
    <w:rsid w:val="00513767"/>
    <w:rsid w:val="009935EC"/>
    <w:rsid w:val="00A85759"/>
    <w:rsid w:val="00A90D87"/>
    <w:rsid w:val="00AB1960"/>
    <w:rsid w:val="00D95167"/>
    <w:rsid w:val="00DF01E0"/>
    <w:rsid w:val="00F32D99"/>
    <w:rsid w:val="00F86B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D1B2"/>
  <w15:chartTrackingRefBased/>
  <w15:docId w15:val="{935D2D38-D158-4139-8672-5CCA9EAF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3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autoRedefine/>
    <w:uiPriority w:val="9"/>
    <w:unhideWhenUsed/>
    <w:qFormat/>
    <w:rsid w:val="00D95167"/>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5137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37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37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3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3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3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3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95167"/>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513767"/>
    <w:rPr>
      <w:rFonts w:asciiTheme="majorHAnsi" w:eastAsiaTheme="majorEastAsia" w:hAnsiTheme="majorHAnsi" w:cstheme="majorBidi"/>
      <w:color w:val="2F5496" w:themeColor="accent1" w:themeShade="BF"/>
      <w:sz w:val="40"/>
      <w:szCs w:val="40"/>
    </w:rPr>
  </w:style>
  <w:style w:type="character" w:customStyle="1" w:styleId="Kop3Char">
    <w:name w:val="Kop 3 Char"/>
    <w:basedOn w:val="Standaardalinea-lettertype"/>
    <w:link w:val="Kop3"/>
    <w:uiPriority w:val="9"/>
    <w:semiHidden/>
    <w:rsid w:val="005137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37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37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3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3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3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3767"/>
    <w:rPr>
      <w:rFonts w:eastAsiaTheme="majorEastAsia" w:cstheme="majorBidi"/>
      <w:color w:val="272727" w:themeColor="text1" w:themeTint="D8"/>
    </w:rPr>
  </w:style>
  <w:style w:type="paragraph" w:styleId="Titel">
    <w:name w:val="Title"/>
    <w:basedOn w:val="Standaard"/>
    <w:next w:val="Standaard"/>
    <w:link w:val="TitelChar"/>
    <w:uiPriority w:val="10"/>
    <w:qFormat/>
    <w:rsid w:val="00513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3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3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3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3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3767"/>
    <w:rPr>
      <w:i/>
      <w:iCs/>
      <w:color w:val="404040" w:themeColor="text1" w:themeTint="BF"/>
    </w:rPr>
  </w:style>
  <w:style w:type="paragraph" w:styleId="Lijstalinea">
    <w:name w:val="List Paragraph"/>
    <w:basedOn w:val="Standaard"/>
    <w:uiPriority w:val="34"/>
    <w:qFormat/>
    <w:rsid w:val="00513767"/>
    <w:pPr>
      <w:ind w:left="720"/>
      <w:contextualSpacing/>
    </w:pPr>
  </w:style>
  <w:style w:type="character" w:styleId="Intensievebenadrukking">
    <w:name w:val="Intense Emphasis"/>
    <w:basedOn w:val="Standaardalinea-lettertype"/>
    <w:uiPriority w:val="21"/>
    <w:qFormat/>
    <w:rsid w:val="00513767"/>
    <w:rPr>
      <w:i/>
      <w:iCs/>
      <w:color w:val="2F5496" w:themeColor="accent1" w:themeShade="BF"/>
    </w:rPr>
  </w:style>
  <w:style w:type="paragraph" w:styleId="Duidelijkcitaat">
    <w:name w:val="Intense Quote"/>
    <w:basedOn w:val="Standaard"/>
    <w:next w:val="Standaard"/>
    <w:link w:val="DuidelijkcitaatChar"/>
    <w:uiPriority w:val="30"/>
    <w:qFormat/>
    <w:rsid w:val="00513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3767"/>
    <w:rPr>
      <w:i/>
      <w:iCs/>
      <w:color w:val="2F5496" w:themeColor="accent1" w:themeShade="BF"/>
    </w:rPr>
  </w:style>
  <w:style w:type="character" w:styleId="Intensieveverwijzing">
    <w:name w:val="Intense Reference"/>
    <w:basedOn w:val="Standaardalinea-lettertype"/>
    <w:uiPriority w:val="32"/>
    <w:qFormat/>
    <w:rsid w:val="005137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2072</Words>
  <Characters>11400</Characters>
  <Application>Microsoft Office Word</Application>
  <DocSecurity>0</DocSecurity>
  <Lines>95</Lines>
  <Paragraphs>26</Paragraphs>
  <ScaleCrop>false</ScaleCrop>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Busser (1038949)</dc:creator>
  <cp:keywords/>
  <dc:description/>
  <cp:lastModifiedBy>Bram Busser (1038949)</cp:lastModifiedBy>
  <cp:revision>2</cp:revision>
  <dcterms:created xsi:type="dcterms:W3CDTF">2026-05-28T10:19:00Z</dcterms:created>
  <dcterms:modified xsi:type="dcterms:W3CDTF">2026-05-28T10:19:00Z</dcterms:modified>
</cp:coreProperties>
</file>