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8E4D9" w14:textId="2EDFD21C" w:rsidR="00A66358" w:rsidRDefault="00A66358" w:rsidP="00A66358">
      <w:r>
        <w:t xml:space="preserve">Uit het interview met Robbin Opheikens van Excelsior blijkt dat </w:t>
      </w:r>
      <w:r w:rsidR="0060418F">
        <w:t>E</w:t>
      </w:r>
      <w:r>
        <w:t>xcelsior het werven van scholen, verenigingen en grote groepen vooral organiseert via bestaande netwerken. Scholen worden benaderd via de Excelsior Foundation, terwijl verenigingen vooral via de jeugdopleiding en partnerclubs binnenkomen. Voor ADO Den Haag is dit een belangrijk inzicht: begin niet alleen met koude acquisitie, maar kijk eerst welke interne netwerken, maatschappelijke projecten, jeugdteams en eerder contacten al beschikbaar zijn.</w:t>
      </w:r>
    </w:p>
    <w:p w14:paraId="5836D907" w14:textId="64CA9E5D" w:rsidR="00A66358" w:rsidRDefault="00A66358" w:rsidP="00A66358">
      <w:r>
        <w:t>Daarnaast heeft Excelsior door de jaren heen een lijst opgebouwd van verenigingen die eerder met grote groepen zijn geweest. Deze groepen worden later opnieuw persoonlijke benaderd, bijvoorbeeld met de boodschap dat ze eerder aanwezig waren en opnieuw welkom zijn bij een passende wedstrijd. Dit laat zien dat ADO vooral moet inzetten op het vastleggen en opnieuw activeren van eerdere groepsbezoekers</w:t>
      </w:r>
    </w:p>
    <w:p w14:paraId="0A019856" w14:textId="14B99EEC" w:rsidR="00A66358" w:rsidRDefault="00A66358" w:rsidP="00A66358">
      <w:r>
        <w:t>Een ander belangrijk inzicht is dat Excelsior vaak werkt met kant en klare mail templates die scholen of verenigingen zelf naar hun achterban sturen. Dit werkt goed, omdat de club niet zomaar toegang heeft tot heeft tot de database van een vereniging. De mail moet laagdrempelig zijn en inspelen op samen een wedstrijd beleven met korting.</w:t>
      </w:r>
    </w:p>
    <w:p w14:paraId="53091B09" w14:textId="62A219D4" w:rsidR="00A66358" w:rsidRDefault="00A66358" w:rsidP="00A66358">
      <w:r>
        <w:t xml:space="preserve">Robbin benadrukt ook dat communicatie beter werkt wanneer er een duidelijk haakje in zit. Alleen ‘’koop je ticket’’ is niet sterk genoeg. </w:t>
      </w:r>
      <w:r w:rsidR="00CE73D8">
        <w:t>Foto’s van eerdere bezoeken, herkenbare beelden of een terugblik op een eerdere groepsactie werken beter, omdat mensen zichzelf of hun groep daarin herkennen.</w:t>
      </w:r>
    </w:p>
    <w:p w14:paraId="5F60A0EB" w14:textId="7A353A35" w:rsidR="00CE73D8" w:rsidRDefault="00CE73D8" w:rsidP="00A66358">
      <w:r>
        <w:t>Verder blijkt dat de korting niet extreem hoog hoeft te zijn. Een kleine korting per ticket kan al aantrekkelijk voelen, vooral bij grote groepen. Belangrijker is dat het voelt als een speciaal groepsvoordeel. Voor ADO betekent dit dat de actie vooral moet worden gepresenteerd als een unieke kans voor een vereniging, clubs en teams om samen naar het stadion te gaan.</w:t>
      </w:r>
    </w:p>
    <w:p w14:paraId="133EEFB4" w14:textId="483C5080" w:rsidR="00CE73D8" w:rsidRDefault="00CE73D8" w:rsidP="00A66358">
      <w:r>
        <w:t>Tot slot ligt er volgens Robbin veel waarde in de opvolging na afloop. Excelsior krijgt groepen wel naar het stadion, maar doet nog te weinig om bezoekers daarna vaker terug te laten komen. Voor ADO ligt hier een duidelijke kans: stuur na afloop een bedankmail, bied een vervolgaanbod aan en probeer bezoekers individueel in de database te krijgen via een speciale bestellink. Zo wordt een eenmalig groepsuitje een eerste stap richting langdurige binding met de club.</w:t>
      </w:r>
    </w:p>
    <w:p w14:paraId="4728B2C4" w14:textId="77777777" w:rsidR="00A66358" w:rsidRDefault="00A66358" w:rsidP="00A66358"/>
    <w:p w14:paraId="24311A1E" w14:textId="77777777" w:rsidR="00A66358" w:rsidRPr="00A66358" w:rsidRDefault="00A66358" w:rsidP="00A66358">
      <w:pPr>
        <w:rPr>
          <w:vanish/>
        </w:rPr>
      </w:pPr>
      <w:r w:rsidRPr="00A66358">
        <w:rPr>
          <w:vanish/>
        </w:rPr>
        <w:t>Bovenkant formulier</w:t>
      </w:r>
    </w:p>
    <w:p w14:paraId="0AC3B04B" w14:textId="77777777" w:rsidR="00A66358" w:rsidRPr="00A66358" w:rsidRDefault="00A66358" w:rsidP="00A66358"/>
    <w:p w14:paraId="104ED3FD" w14:textId="77777777" w:rsidR="00A66358" w:rsidRPr="00A66358" w:rsidRDefault="00A66358" w:rsidP="00A66358">
      <w:pPr>
        <w:rPr>
          <w:vanish/>
        </w:rPr>
      </w:pPr>
      <w:r w:rsidRPr="00A66358">
        <w:rPr>
          <w:vanish/>
        </w:rPr>
        <w:t>Onderkant formulier</w:t>
      </w:r>
    </w:p>
    <w:p w14:paraId="19168BF5" w14:textId="77777777" w:rsidR="00A85759" w:rsidRDefault="00A85759"/>
    <w:sectPr w:rsidR="00A8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58"/>
    <w:rsid w:val="00362322"/>
    <w:rsid w:val="0060418F"/>
    <w:rsid w:val="00900C05"/>
    <w:rsid w:val="00A66358"/>
    <w:rsid w:val="00A85759"/>
    <w:rsid w:val="00A90D87"/>
    <w:rsid w:val="00AB1960"/>
    <w:rsid w:val="00CE73D8"/>
    <w:rsid w:val="00D95167"/>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61C9"/>
  <w15:chartTrackingRefBased/>
  <w15:docId w15:val="{A0F29E51-DB1E-434E-8BA6-C8EB4DA3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6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A663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663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663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663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63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63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63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A66358"/>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A663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663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63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63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63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63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6358"/>
    <w:rPr>
      <w:rFonts w:eastAsiaTheme="majorEastAsia" w:cstheme="majorBidi"/>
      <w:color w:val="272727" w:themeColor="text1" w:themeTint="D8"/>
    </w:rPr>
  </w:style>
  <w:style w:type="paragraph" w:styleId="Titel">
    <w:name w:val="Title"/>
    <w:basedOn w:val="Standaard"/>
    <w:next w:val="Standaard"/>
    <w:link w:val="TitelChar"/>
    <w:uiPriority w:val="10"/>
    <w:qFormat/>
    <w:rsid w:val="00A66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3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63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63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63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6358"/>
    <w:rPr>
      <w:i/>
      <w:iCs/>
      <w:color w:val="404040" w:themeColor="text1" w:themeTint="BF"/>
    </w:rPr>
  </w:style>
  <w:style w:type="paragraph" w:styleId="Lijstalinea">
    <w:name w:val="List Paragraph"/>
    <w:basedOn w:val="Standaard"/>
    <w:uiPriority w:val="34"/>
    <w:qFormat/>
    <w:rsid w:val="00A66358"/>
    <w:pPr>
      <w:ind w:left="720"/>
      <w:contextualSpacing/>
    </w:pPr>
  </w:style>
  <w:style w:type="character" w:styleId="Intensievebenadrukking">
    <w:name w:val="Intense Emphasis"/>
    <w:basedOn w:val="Standaardalinea-lettertype"/>
    <w:uiPriority w:val="21"/>
    <w:qFormat/>
    <w:rsid w:val="00A66358"/>
    <w:rPr>
      <w:i/>
      <w:iCs/>
      <w:color w:val="2F5496" w:themeColor="accent1" w:themeShade="BF"/>
    </w:rPr>
  </w:style>
  <w:style w:type="paragraph" w:styleId="Duidelijkcitaat">
    <w:name w:val="Intense Quote"/>
    <w:basedOn w:val="Standaard"/>
    <w:next w:val="Standaard"/>
    <w:link w:val="DuidelijkcitaatChar"/>
    <w:uiPriority w:val="30"/>
    <w:qFormat/>
    <w:rsid w:val="00A66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6358"/>
    <w:rPr>
      <w:i/>
      <w:iCs/>
      <w:color w:val="2F5496" w:themeColor="accent1" w:themeShade="BF"/>
    </w:rPr>
  </w:style>
  <w:style w:type="character" w:styleId="Intensieveverwijzing">
    <w:name w:val="Intense Reference"/>
    <w:basedOn w:val="Standaardalinea-lettertype"/>
    <w:uiPriority w:val="32"/>
    <w:qFormat/>
    <w:rsid w:val="00A663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7041">
      <w:bodyDiv w:val="1"/>
      <w:marLeft w:val="0"/>
      <w:marRight w:val="0"/>
      <w:marTop w:val="0"/>
      <w:marBottom w:val="0"/>
      <w:divBdr>
        <w:top w:val="none" w:sz="0" w:space="0" w:color="auto"/>
        <w:left w:val="none" w:sz="0" w:space="0" w:color="auto"/>
        <w:bottom w:val="none" w:sz="0" w:space="0" w:color="auto"/>
        <w:right w:val="none" w:sz="0" w:space="0" w:color="auto"/>
      </w:divBdr>
      <w:divsChild>
        <w:div w:id="961157077">
          <w:marLeft w:val="0"/>
          <w:marRight w:val="0"/>
          <w:marTop w:val="0"/>
          <w:marBottom w:val="0"/>
          <w:divBdr>
            <w:top w:val="none" w:sz="0" w:space="0" w:color="auto"/>
            <w:left w:val="none" w:sz="0" w:space="0" w:color="auto"/>
            <w:bottom w:val="none" w:sz="0" w:space="0" w:color="auto"/>
            <w:right w:val="none" w:sz="0" w:space="0" w:color="auto"/>
          </w:divBdr>
          <w:divsChild>
            <w:div w:id="1145510768">
              <w:marLeft w:val="0"/>
              <w:marRight w:val="0"/>
              <w:marTop w:val="0"/>
              <w:marBottom w:val="0"/>
              <w:divBdr>
                <w:top w:val="none" w:sz="0" w:space="0" w:color="auto"/>
                <w:left w:val="none" w:sz="0" w:space="0" w:color="auto"/>
                <w:bottom w:val="none" w:sz="0" w:space="0" w:color="auto"/>
                <w:right w:val="none" w:sz="0" w:space="0" w:color="auto"/>
              </w:divBdr>
              <w:divsChild>
                <w:div w:id="1292201413">
                  <w:marLeft w:val="0"/>
                  <w:marRight w:val="0"/>
                  <w:marTop w:val="0"/>
                  <w:marBottom w:val="0"/>
                  <w:divBdr>
                    <w:top w:val="none" w:sz="0" w:space="0" w:color="auto"/>
                    <w:left w:val="none" w:sz="0" w:space="0" w:color="auto"/>
                    <w:bottom w:val="none" w:sz="0" w:space="0" w:color="auto"/>
                    <w:right w:val="none" w:sz="0" w:space="0" w:color="auto"/>
                  </w:divBdr>
                  <w:divsChild>
                    <w:div w:id="217478905">
                      <w:marLeft w:val="0"/>
                      <w:marRight w:val="0"/>
                      <w:marTop w:val="0"/>
                      <w:marBottom w:val="0"/>
                      <w:divBdr>
                        <w:top w:val="none" w:sz="0" w:space="0" w:color="auto"/>
                        <w:left w:val="none" w:sz="0" w:space="0" w:color="auto"/>
                        <w:bottom w:val="none" w:sz="0" w:space="0" w:color="auto"/>
                        <w:right w:val="none" w:sz="0" w:space="0" w:color="auto"/>
                      </w:divBdr>
                      <w:divsChild>
                        <w:div w:id="2101219042">
                          <w:marLeft w:val="0"/>
                          <w:marRight w:val="0"/>
                          <w:marTop w:val="0"/>
                          <w:marBottom w:val="0"/>
                          <w:divBdr>
                            <w:top w:val="none" w:sz="0" w:space="0" w:color="auto"/>
                            <w:left w:val="none" w:sz="0" w:space="0" w:color="auto"/>
                            <w:bottom w:val="none" w:sz="0" w:space="0" w:color="auto"/>
                            <w:right w:val="none" w:sz="0" w:space="0" w:color="auto"/>
                          </w:divBdr>
                          <w:divsChild>
                            <w:div w:id="1387030368">
                              <w:marLeft w:val="0"/>
                              <w:marRight w:val="0"/>
                              <w:marTop w:val="0"/>
                              <w:marBottom w:val="0"/>
                              <w:divBdr>
                                <w:top w:val="none" w:sz="0" w:space="0" w:color="auto"/>
                                <w:left w:val="none" w:sz="0" w:space="0" w:color="auto"/>
                                <w:bottom w:val="none" w:sz="0" w:space="0" w:color="auto"/>
                                <w:right w:val="none" w:sz="0" w:space="0" w:color="auto"/>
                              </w:divBdr>
                              <w:divsChild>
                                <w:div w:id="1562015614">
                                  <w:marLeft w:val="0"/>
                                  <w:marRight w:val="0"/>
                                  <w:marTop w:val="0"/>
                                  <w:marBottom w:val="0"/>
                                  <w:divBdr>
                                    <w:top w:val="none" w:sz="0" w:space="0" w:color="auto"/>
                                    <w:left w:val="none" w:sz="0" w:space="0" w:color="auto"/>
                                    <w:bottom w:val="none" w:sz="0" w:space="0" w:color="auto"/>
                                    <w:right w:val="none" w:sz="0" w:space="0" w:color="auto"/>
                                  </w:divBdr>
                                  <w:divsChild>
                                    <w:div w:id="920288003">
                                      <w:marLeft w:val="0"/>
                                      <w:marRight w:val="0"/>
                                      <w:marTop w:val="0"/>
                                      <w:marBottom w:val="0"/>
                                      <w:divBdr>
                                        <w:top w:val="none" w:sz="0" w:space="0" w:color="auto"/>
                                        <w:left w:val="none" w:sz="0" w:space="0" w:color="auto"/>
                                        <w:bottom w:val="none" w:sz="0" w:space="0" w:color="auto"/>
                                        <w:right w:val="none" w:sz="0" w:space="0" w:color="auto"/>
                                      </w:divBdr>
                                      <w:divsChild>
                                        <w:div w:id="2045055005">
                                          <w:marLeft w:val="0"/>
                                          <w:marRight w:val="0"/>
                                          <w:marTop w:val="0"/>
                                          <w:marBottom w:val="0"/>
                                          <w:divBdr>
                                            <w:top w:val="none" w:sz="0" w:space="0" w:color="auto"/>
                                            <w:left w:val="none" w:sz="0" w:space="0" w:color="auto"/>
                                            <w:bottom w:val="none" w:sz="0" w:space="0" w:color="auto"/>
                                            <w:right w:val="none" w:sz="0" w:space="0" w:color="auto"/>
                                          </w:divBdr>
                                          <w:divsChild>
                                            <w:div w:id="15298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43427">
          <w:marLeft w:val="0"/>
          <w:marRight w:val="0"/>
          <w:marTop w:val="0"/>
          <w:marBottom w:val="0"/>
          <w:divBdr>
            <w:top w:val="none" w:sz="0" w:space="0" w:color="auto"/>
            <w:left w:val="none" w:sz="0" w:space="0" w:color="auto"/>
            <w:bottom w:val="none" w:sz="0" w:space="0" w:color="auto"/>
            <w:right w:val="none" w:sz="0" w:space="0" w:color="auto"/>
          </w:divBdr>
          <w:divsChild>
            <w:div w:id="1031341046">
              <w:marLeft w:val="0"/>
              <w:marRight w:val="0"/>
              <w:marTop w:val="0"/>
              <w:marBottom w:val="0"/>
              <w:divBdr>
                <w:top w:val="none" w:sz="0" w:space="0" w:color="auto"/>
                <w:left w:val="none" w:sz="0" w:space="0" w:color="auto"/>
                <w:bottom w:val="none" w:sz="0" w:space="0" w:color="auto"/>
                <w:right w:val="none" w:sz="0" w:space="0" w:color="auto"/>
              </w:divBdr>
              <w:divsChild>
                <w:div w:id="1172180134">
                  <w:marLeft w:val="0"/>
                  <w:marRight w:val="0"/>
                  <w:marTop w:val="0"/>
                  <w:marBottom w:val="0"/>
                  <w:divBdr>
                    <w:top w:val="none" w:sz="0" w:space="0" w:color="auto"/>
                    <w:left w:val="none" w:sz="0" w:space="0" w:color="auto"/>
                    <w:bottom w:val="none" w:sz="0" w:space="0" w:color="auto"/>
                    <w:right w:val="none" w:sz="0" w:space="0" w:color="auto"/>
                  </w:divBdr>
                  <w:divsChild>
                    <w:div w:id="1287465698">
                      <w:marLeft w:val="0"/>
                      <w:marRight w:val="0"/>
                      <w:marTop w:val="0"/>
                      <w:marBottom w:val="0"/>
                      <w:divBdr>
                        <w:top w:val="none" w:sz="0" w:space="0" w:color="auto"/>
                        <w:left w:val="none" w:sz="0" w:space="0" w:color="auto"/>
                        <w:bottom w:val="none" w:sz="0" w:space="0" w:color="auto"/>
                        <w:right w:val="none" w:sz="0" w:space="0" w:color="auto"/>
                      </w:divBdr>
                      <w:divsChild>
                        <w:div w:id="687758271">
                          <w:marLeft w:val="0"/>
                          <w:marRight w:val="0"/>
                          <w:marTop w:val="0"/>
                          <w:marBottom w:val="0"/>
                          <w:divBdr>
                            <w:top w:val="none" w:sz="0" w:space="0" w:color="auto"/>
                            <w:left w:val="none" w:sz="0" w:space="0" w:color="auto"/>
                            <w:bottom w:val="none" w:sz="0" w:space="0" w:color="auto"/>
                            <w:right w:val="none" w:sz="0" w:space="0" w:color="auto"/>
                          </w:divBdr>
                          <w:divsChild>
                            <w:div w:id="1194686106">
                              <w:marLeft w:val="0"/>
                              <w:marRight w:val="0"/>
                              <w:marTop w:val="0"/>
                              <w:marBottom w:val="0"/>
                              <w:divBdr>
                                <w:top w:val="none" w:sz="0" w:space="0" w:color="auto"/>
                                <w:left w:val="none" w:sz="0" w:space="0" w:color="auto"/>
                                <w:bottom w:val="none" w:sz="0" w:space="0" w:color="auto"/>
                                <w:right w:val="none" w:sz="0" w:space="0" w:color="auto"/>
                              </w:divBdr>
                              <w:divsChild>
                                <w:div w:id="400762241">
                                  <w:marLeft w:val="0"/>
                                  <w:marRight w:val="0"/>
                                  <w:marTop w:val="0"/>
                                  <w:marBottom w:val="0"/>
                                  <w:divBdr>
                                    <w:top w:val="none" w:sz="0" w:space="0" w:color="auto"/>
                                    <w:left w:val="none" w:sz="0" w:space="0" w:color="auto"/>
                                    <w:bottom w:val="none" w:sz="0" w:space="0" w:color="auto"/>
                                    <w:right w:val="none" w:sz="0" w:space="0" w:color="auto"/>
                                  </w:divBdr>
                                  <w:divsChild>
                                    <w:div w:id="691999175">
                                      <w:marLeft w:val="0"/>
                                      <w:marRight w:val="0"/>
                                      <w:marTop w:val="0"/>
                                      <w:marBottom w:val="0"/>
                                      <w:divBdr>
                                        <w:top w:val="none" w:sz="0" w:space="0" w:color="auto"/>
                                        <w:left w:val="none" w:sz="0" w:space="0" w:color="auto"/>
                                        <w:bottom w:val="none" w:sz="0" w:space="0" w:color="auto"/>
                                        <w:right w:val="none" w:sz="0" w:space="0" w:color="auto"/>
                                      </w:divBdr>
                                      <w:divsChild>
                                        <w:div w:id="1275790130">
                                          <w:marLeft w:val="0"/>
                                          <w:marRight w:val="0"/>
                                          <w:marTop w:val="0"/>
                                          <w:marBottom w:val="0"/>
                                          <w:divBdr>
                                            <w:top w:val="none" w:sz="0" w:space="0" w:color="auto"/>
                                            <w:left w:val="none" w:sz="0" w:space="0" w:color="auto"/>
                                            <w:bottom w:val="none" w:sz="0" w:space="0" w:color="auto"/>
                                            <w:right w:val="none" w:sz="0" w:space="0" w:color="auto"/>
                                          </w:divBdr>
                                          <w:divsChild>
                                            <w:div w:id="1154642747">
                                              <w:marLeft w:val="0"/>
                                              <w:marRight w:val="0"/>
                                              <w:marTop w:val="0"/>
                                              <w:marBottom w:val="0"/>
                                              <w:divBdr>
                                                <w:top w:val="none" w:sz="0" w:space="0" w:color="auto"/>
                                                <w:left w:val="none" w:sz="0" w:space="0" w:color="auto"/>
                                                <w:bottom w:val="none" w:sz="0" w:space="0" w:color="auto"/>
                                                <w:right w:val="none" w:sz="0" w:space="0" w:color="auto"/>
                                              </w:divBdr>
                                              <w:divsChild>
                                                <w:div w:id="503786691">
                                                  <w:marLeft w:val="0"/>
                                                  <w:marRight w:val="0"/>
                                                  <w:marTop w:val="0"/>
                                                  <w:marBottom w:val="0"/>
                                                  <w:divBdr>
                                                    <w:top w:val="none" w:sz="0" w:space="0" w:color="auto"/>
                                                    <w:left w:val="none" w:sz="0" w:space="0" w:color="auto"/>
                                                    <w:bottom w:val="none" w:sz="0" w:space="0" w:color="auto"/>
                                                    <w:right w:val="none" w:sz="0" w:space="0" w:color="auto"/>
                                                  </w:divBdr>
                                                  <w:divsChild>
                                                    <w:div w:id="16627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384228">
      <w:bodyDiv w:val="1"/>
      <w:marLeft w:val="0"/>
      <w:marRight w:val="0"/>
      <w:marTop w:val="0"/>
      <w:marBottom w:val="0"/>
      <w:divBdr>
        <w:top w:val="none" w:sz="0" w:space="0" w:color="auto"/>
        <w:left w:val="none" w:sz="0" w:space="0" w:color="auto"/>
        <w:bottom w:val="none" w:sz="0" w:space="0" w:color="auto"/>
        <w:right w:val="none" w:sz="0" w:space="0" w:color="auto"/>
      </w:divBdr>
      <w:divsChild>
        <w:div w:id="1820657197">
          <w:marLeft w:val="0"/>
          <w:marRight w:val="0"/>
          <w:marTop w:val="0"/>
          <w:marBottom w:val="0"/>
          <w:divBdr>
            <w:top w:val="none" w:sz="0" w:space="0" w:color="auto"/>
            <w:left w:val="none" w:sz="0" w:space="0" w:color="auto"/>
            <w:bottom w:val="none" w:sz="0" w:space="0" w:color="auto"/>
            <w:right w:val="none" w:sz="0" w:space="0" w:color="auto"/>
          </w:divBdr>
          <w:divsChild>
            <w:div w:id="642663128">
              <w:marLeft w:val="0"/>
              <w:marRight w:val="0"/>
              <w:marTop w:val="0"/>
              <w:marBottom w:val="0"/>
              <w:divBdr>
                <w:top w:val="none" w:sz="0" w:space="0" w:color="auto"/>
                <w:left w:val="none" w:sz="0" w:space="0" w:color="auto"/>
                <w:bottom w:val="none" w:sz="0" w:space="0" w:color="auto"/>
                <w:right w:val="none" w:sz="0" w:space="0" w:color="auto"/>
              </w:divBdr>
              <w:divsChild>
                <w:div w:id="1720086990">
                  <w:marLeft w:val="0"/>
                  <w:marRight w:val="0"/>
                  <w:marTop w:val="0"/>
                  <w:marBottom w:val="0"/>
                  <w:divBdr>
                    <w:top w:val="none" w:sz="0" w:space="0" w:color="auto"/>
                    <w:left w:val="none" w:sz="0" w:space="0" w:color="auto"/>
                    <w:bottom w:val="none" w:sz="0" w:space="0" w:color="auto"/>
                    <w:right w:val="none" w:sz="0" w:space="0" w:color="auto"/>
                  </w:divBdr>
                  <w:divsChild>
                    <w:div w:id="1252545541">
                      <w:marLeft w:val="0"/>
                      <w:marRight w:val="0"/>
                      <w:marTop w:val="0"/>
                      <w:marBottom w:val="0"/>
                      <w:divBdr>
                        <w:top w:val="none" w:sz="0" w:space="0" w:color="auto"/>
                        <w:left w:val="none" w:sz="0" w:space="0" w:color="auto"/>
                        <w:bottom w:val="none" w:sz="0" w:space="0" w:color="auto"/>
                        <w:right w:val="none" w:sz="0" w:space="0" w:color="auto"/>
                      </w:divBdr>
                      <w:divsChild>
                        <w:div w:id="125974847">
                          <w:marLeft w:val="0"/>
                          <w:marRight w:val="0"/>
                          <w:marTop w:val="0"/>
                          <w:marBottom w:val="0"/>
                          <w:divBdr>
                            <w:top w:val="none" w:sz="0" w:space="0" w:color="auto"/>
                            <w:left w:val="none" w:sz="0" w:space="0" w:color="auto"/>
                            <w:bottom w:val="none" w:sz="0" w:space="0" w:color="auto"/>
                            <w:right w:val="none" w:sz="0" w:space="0" w:color="auto"/>
                          </w:divBdr>
                          <w:divsChild>
                            <w:div w:id="1642269573">
                              <w:marLeft w:val="0"/>
                              <w:marRight w:val="0"/>
                              <w:marTop w:val="0"/>
                              <w:marBottom w:val="0"/>
                              <w:divBdr>
                                <w:top w:val="none" w:sz="0" w:space="0" w:color="auto"/>
                                <w:left w:val="none" w:sz="0" w:space="0" w:color="auto"/>
                                <w:bottom w:val="none" w:sz="0" w:space="0" w:color="auto"/>
                                <w:right w:val="none" w:sz="0" w:space="0" w:color="auto"/>
                              </w:divBdr>
                              <w:divsChild>
                                <w:div w:id="1261836252">
                                  <w:marLeft w:val="0"/>
                                  <w:marRight w:val="0"/>
                                  <w:marTop w:val="0"/>
                                  <w:marBottom w:val="0"/>
                                  <w:divBdr>
                                    <w:top w:val="none" w:sz="0" w:space="0" w:color="auto"/>
                                    <w:left w:val="none" w:sz="0" w:space="0" w:color="auto"/>
                                    <w:bottom w:val="none" w:sz="0" w:space="0" w:color="auto"/>
                                    <w:right w:val="none" w:sz="0" w:space="0" w:color="auto"/>
                                  </w:divBdr>
                                  <w:divsChild>
                                    <w:div w:id="1120224339">
                                      <w:marLeft w:val="0"/>
                                      <w:marRight w:val="0"/>
                                      <w:marTop w:val="0"/>
                                      <w:marBottom w:val="0"/>
                                      <w:divBdr>
                                        <w:top w:val="none" w:sz="0" w:space="0" w:color="auto"/>
                                        <w:left w:val="none" w:sz="0" w:space="0" w:color="auto"/>
                                        <w:bottom w:val="none" w:sz="0" w:space="0" w:color="auto"/>
                                        <w:right w:val="none" w:sz="0" w:space="0" w:color="auto"/>
                                      </w:divBdr>
                                      <w:divsChild>
                                        <w:div w:id="708262961">
                                          <w:marLeft w:val="0"/>
                                          <w:marRight w:val="0"/>
                                          <w:marTop w:val="0"/>
                                          <w:marBottom w:val="0"/>
                                          <w:divBdr>
                                            <w:top w:val="none" w:sz="0" w:space="0" w:color="auto"/>
                                            <w:left w:val="none" w:sz="0" w:space="0" w:color="auto"/>
                                            <w:bottom w:val="none" w:sz="0" w:space="0" w:color="auto"/>
                                            <w:right w:val="none" w:sz="0" w:space="0" w:color="auto"/>
                                          </w:divBdr>
                                          <w:divsChild>
                                            <w:div w:id="7112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885358">
          <w:marLeft w:val="0"/>
          <w:marRight w:val="0"/>
          <w:marTop w:val="0"/>
          <w:marBottom w:val="0"/>
          <w:divBdr>
            <w:top w:val="none" w:sz="0" w:space="0" w:color="auto"/>
            <w:left w:val="none" w:sz="0" w:space="0" w:color="auto"/>
            <w:bottom w:val="none" w:sz="0" w:space="0" w:color="auto"/>
            <w:right w:val="none" w:sz="0" w:space="0" w:color="auto"/>
          </w:divBdr>
          <w:divsChild>
            <w:div w:id="1384714983">
              <w:marLeft w:val="0"/>
              <w:marRight w:val="0"/>
              <w:marTop w:val="0"/>
              <w:marBottom w:val="0"/>
              <w:divBdr>
                <w:top w:val="none" w:sz="0" w:space="0" w:color="auto"/>
                <w:left w:val="none" w:sz="0" w:space="0" w:color="auto"/>
                <w:bottom w:val="none" w:sz="0" w:space="0" w:color="auto"/>
                <w:right w:val="none" w:sz="0" w:space="0" w:color="auto"/>
              </w:divBdr>
              <w:divsChild>
                <w:div w:id="440028651">
                  <w:marLeft w:val="0"/>
                  <w:marRight w:val="0"/>
                  <w:marTop w:val="0"/>
                  <w:marBottom w:val="0"/>
                  <w:divBdr>
                    <w:top w:val="none" w:sz="0" w:space="0" w:color="auto"/>
                    <w:left w:val="none" w:sz="0" w:space="0" w:color="auto"/>
                    <w:bottom w:val="none" w:sz="0" w:space="0" w:color="auto"/>
                    <w:right w:val="none" w:sz="0" w:space="0" w:color="auto"/>
                  </w:divBdr>
                  <w:divsChild>
                    <w:div w:id="156770684">
                      <w:marLeft w:val="0"/>
                      <w:marRight w:val="0"/>
                      <w:marTop w:val="0"/>
                      <w:marBottom w:val="0"/>
                      <w:divBdr>
                        <w:top w:val="none" w:sz="0" w:space="0" w:color="auto"/>
                        <w:left w:val="none" w:sz="0" w:space="0" w:color="auto"/>
                        <w:bottom w:val="none" w:sz="0" w:space="0" w:color="auto"/>
                        <w:right w:val="none" w:sz="0" w:space="0" w:color="auto"/>
                      </w:divBdr>
                      <w:divsChild>
                        <w:div w:id="2145846146">
                          <w:marLeft w:val="0"/>
                          <w:marRight w:val="0"/>
                          <w:marTop w:val="0"/>
                          <w:marBottom w:val="0"/>
                          <w:divBdr>
                            <w:top w:val="none" w:sz="0" w:space="0" w:color="auto"/>
                            <w:left w:val="none" w:sz="0" w:space="0" w:color="auto"/>
                            <w:bottom w:val="none" w:sz="0" w:space="0" w:color="auto"/>
                            <w:right w:val="none" w:sz="0" w:space="0" w:color="auto"/>
                          </w:divBdr>
                          <w:divsChild>
                            <w:div w:id="815607207">
                              <w:marLeft w:val="0"/>
                              <w:marRight w:val="0"/>
                              <w:marTop w:val="0"/>
                              <w:marBottom w:val="0"/>
                              <w:divBdr>
                                <w:top w:val="none" w:sz="0" w:space="0" w:color="auto"/>
                                <w:left w:val="none" w:sz="0" w:space="0" w:color="auto"/>
                                <w:bottom w:val="none" w:sz="0" w:space="0" w:color="auto"/>
                                <w:right w:val="none" w:sz="0" w:space="0" w:color="auto"/>
                              </w:divBdr>
                              <w:divsChild>
                                <w:div w:id="1248616556">
                                  <w:marLeft w:val="0"/>
                                  <w:marRight w:val="0"/>
                                  <w:marTop w:val="0"/>
                                  <w:marBottom w:val="0"/>
                                  <w:divBdr>
                                    <w:top w:val="none" w:sz="0" w:space="0" w:color="auto"/>
                                    <w:left w:val="none" w:sz="0" w:space="0" w:color="auto"/>
                                    <w:bottom w:val="none" w:sz="0" w:space="0" w:color="auto"/>
                                    <w:right w:val="none" w:sz="0" w:space="0" w:color="auto"/>
                                  </w:divBdr>
                                  <w:divsChild>
                                    <w:div w:id="395859979">
                                      <w:marLeft w:val="0"/>
                                      <w:marRight w:val="0"/>
                                      <w:marTop w:val="0"/>
                                      <w:marBottom w:val="0"/>
                                      <w:divBdr>
                                        <w:top w:val="none" w:sz="0" w:space="0" w:color="auto"/>
                                        <w:left w:val="none" w:sz="0" w:space="0" w:color="auto"/>
                                        <w:bottom w:val="none" w:sz="0" w:space="0" w:color="auto"/>
                                        <w:right w:val="none" w:sz="0" w:space="0" w:color="auto"/>
                                      </w:divBdr>
                                      <w:divsChild>
                                        <w:div w:id="264463918">
                                          <w:marLeft w:val="0"/>
                                          <w:marRight w:val="0"/>
                                          <w:marTop w:val="0"/>
                                          <w:marBottom w:val="0"/>
                                          <w:divBdr>
                                            <w:top w:val="none" w:sz="0" w:space="0" w:color="auto"/>
                                            <w:left w:val="none" w:sz="0" w:space="0" w:color="auto"/>
                                            <w:bottom w:val="none" w:sz="0" w:space="0" w:color="auto"/>
                                            <w:right w:val="none" w:sz="0" w:space="0" w:color="auto"/>
                                          </w:divBdr>
                                          <w:divsChild>
                                            <w:div w:id="748313049">
                                              <w:marLeft w:val="0"/>
                                              <w:marRight w:val="0"/>
                                              <w:marTop w:val="0"/>
                                              <w:marBottom w:val="0"/>
                                              <w:divBdr>
                                                <w:top w:val="none" w:sz="0" w:space="0" w:color="auto"/>
                                                <w:left w:val="none" w:sz="0" w:space="0" w:color="auto"/>
                                                <w:bottom w:val="none" w:sz="0" w:space="0" w:color="auto"/>
                                                <w:right w:val="none" w:sz="0" w:space="0" w:color="auto"/>
                                              </w:divBdr>
                                              <w:divsChild>
                                                <w:div w:id="1333802869">
                                                  <w:marLeft w:val="0"/>
                                                  <w:marRight w:val="0"/>
                                                  <w:marTop w:val="0"/>
                                                  <w:marBottom w:val="0"/>
                                                  <w:divBdr>
                                                    <w:top w:val="none" w:sz="0" w:space="0" w:color="auto"/>
                                                    <w:left w:val="none" w:sz="0" w:space="0" w:color="auto"/>
                                                    <w:bottom w:val="none" w:sz="0" w:space="0" w:color="auto"/>
                                                    <w:right w:val="none" w:sz="0" w:space="0" w:color="auto"/>
                                                  </w:divBdr>
                                                  <w:divsChild>
                                                    <w:div w:id="16638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374</Words>
  <Characters>2059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2</cp:revision>
  <dcterms:created xsi:type="dcterms:W3CDTF">2026-05-13T08:31:00Z</dcterms:created>
  <dcterms:modified xsi:type="dcterms:W3CDTF">2026-05-13T09:24:00Z</dcterms:modified>
</cp:coreProperties>
</file>