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2F88F" w14:textId="6CCD441C" w:rsidR="00BB1086" w:rsidRPr="00BB1086" w:rsidRDefault="00BB1086" w:rsidP="00BB1086">
      <w:pPr>
        <w:rPr>
          <w:b/>
          <w:bCs/>
        </w:rPr>
      </w:pPr>
      <w:r w:rsidRPr="00BB1086">
        <w:rPr>
          <w:b/>
          <w:bCs/>
        </w:rPr>
        <w:t>Customer journey gezinnen  </w:t>
      </w:r>
    </w:p>
    <w:p w14:paraId="7B065598" w14:textId="77777777" w:rsidR="00BB1086" w:rsidRPr="00BB1086" w:rsidRDefault="00BB1086" w:rsidP="00BB1086">
      <w:r w:rsidRPr="00BB1086">
        <w:t>Om beter inzicht te krijgen in het gedrag, de behoeften en de drempels van de gezinnen, is een customer journey opgesteld die de volledige klantreis van een gezin naar een wedstrijd van ADO Den Haag in kaart brengt. </w:t>
      </w:r>
    </w:p>
    <w:p w14:paraId="3D0EABA5" w14:textId="77777777" w:rsidR="00BB1086" w:rsidRPr="00BB1086" w:rsidRDefault="00BB1086" w:rsidP="00BB1086">
      <w:r w:rsidRPr="00BB1086">
        <w:t> </w:t>
      </w:r>
    </w:p>
    <w:p w14:paraId="76DBA37E" w14:textId="77777777" w:rsidR="00BB1086" w:rsidRPr="00BB1086" w:rsidRDefault="00BB1086" w:rsidP="00BB1086">
      <w:r w:rsidRPr="00BB1086">
        <w:rPr>
          <w:b/>
          <w:bCs/>
        </w:rPr>
        <w:t>1. Awareness </w:t>
      </w:r>
      <w:r w:rsidRPr="00BB1086">
        <w:t> </w:t>
      </w:r>
    </w:p>
    <w:p w14:paraId="631C0EB5" w14:textId="77777777" w:rsidR="00BB1086" w:rsidRPr="00BB1086" w:rsidRDefault="00BB1086" w:rsidP="00BB1086">
      <w:r w:rsidRPr="00BB1086">
        <w:t>Een gezin uit Den Haag komt voor het eerst in aanraking met ADO Den Haag als mogelijke activiteit. Dit kan via social media, een advertentie, een flyer op school of via vrienden die al eens naar een wedstrijd zijn geweest. De ouders van het gezin zien dat er een familietribune is en beginnen te denken dat het misschien een leuk uitje kan zijn voor henzelf en hun kinderen. Op dit moment is het idee nog vaag, maar het zaadje is geplant: ADO wordt gezien als mogelijke optie voor een gezellige avond uit met het gezin. </w:t>
      </w:r>
    </w:p>
    <w:p w14:paraId="466D325C" w14:textId="77777777" w:rsidR="00BB1086" w:rsidRPr="00BB1086" w:rsidRDefault="00BB1086" w:rsidP="00BB1086">
      <w:r w:rsidRPr="00BB1086">
        <w:t>  </w:t>
      </w:r>
    </w:p>
    <w:p w14:paraId="6631CFE2" w14:textId="77777777" w:rsidR="00BB1086" w:rsidRPr="00BB1086" w:rsidRDefault="00BB1086" w:rsidP="00BB1086">
      <w:r w:rsidRPr="00BB1086">
        <w:rPr>
          <w:b/>
          <w:bCs/>
        </w:rPr>
        <w:t>2. Consideration</w:t>
      </w:r>
      <w:r w:rsidRPr="00BB1086">
        <w:t> </w:t>
      </w:r>
    </w:p>
    <w:p w14:paraId="2000F07D" w14:textId="77777777" w:rsidR="00BB1086" w:rsidRPr="00BB1086" w:rsidRDefault="00BB1086" w:rsidP="00BB1086">
      <w:r w:rsidRPr="00BB1086">
        <w:t>Het gezin gaat nadenken of ze daadwerkelijk willen gaan. Ze vergelijken het met andere opties voor een vrijdagavond, zoals de bioscoop, thuisblijven of andere activiteiten. De ouders vragen zich af of het geschikt is voor de kinderen, of het veilig is en of het de prijs waard is. Ook praktische zaken spelen een rol, zoals het tijdstip, vervoer en eventuele andere verplichtingen. In deze fase bepaalt het gezin of ADO aantrekkelijk genoeg is om voor te kiezen als activiteit. </w:t>
      </w:r>
    </w:p>
    <w:p w14:paraId="5F16A7A7" w14:textId="77777777" w:rsidR="00BB1086" w:rsidRPr="00BB1086" w:rsidRDefault="00BB1086" w:rsidP="00BB1086">
      <w:r w:rsidRPr="00BB1086">
        <w:t>  </w:t>
      </w:r>
    </w:p>
    <w:p w14:paraId="032A8D02" w14:textId="77777777" w:rsidR="00BB1086" w:rsidRPr="00BB1086" w:rsidRDefault="00BB1086" w:rsidP="00BB1086">
      <w:r w:rsidRPr="00BB1086">
        <w:rPr>
          <w:b/>
          <w:bCs/>
        </w:rPr>
        <w:t>3. Purchase</w:t>
      </w:r>
      <w:r w:rsidRPr="00BB1086">
        <w:t> </w:t>
      </w:r>
    </w:p>
    <w:p w14:paraId="12704951" w14:textId="77777777" w:rsidR="00BB1086" w:rsidRPr="00BB1086" w:rsidRDefault="00BB1086" w:rsidP="00BB1086">
      <w:r w:rsidRPr="00BB1086">
        <w:t>Als het gezin besluit te gaan, gaan ze tickets kopen via de website. Ze zoeken naar plekken op de familietribune en proberen zitplaatsen te vinden waar ze samen kunnen zitten. Het proces is eenvoudig aangezien de ouders de kaarten van de kinderen kunnen aanschaffen, en deze nog niet gepersonaliseerd moeten worden. Zodra de tickets zijn gekocht, ontstaat er een gevoel van verwachting: het uitje staat gepland. </w:t>
      </w:r>
    </w:p>
    <w:p w14:paraId="78B955C2" w14:textId="77777777" w:rsidR="00BB1086" w:rsidRPr="00BB1086" w:rsidRDefault="00BB1086" w:rsidP="00BB1086">
      <w:r w:rsidRPr="00BB1086">
        <w:t>  </w:t>
      </w:r>
    </w:p>
    <w:p w14:paraId="791BE032" w14:textId="77777777" w:rsidR="00BB1086" w:rsidRPr="00BB1086" w:rsidRDefault="00BB1086" w:rsidP="00BB1086">
      <w:r w:rsidRPr="00BB1086">
        <w:rPr>
          <w:b/>
          <w:bCs/>
        </w:rPr>
        <w:t>4. Experience</w:t>
      </w:r>
      <w:r w:rsidRPr="00BB1086">
        <w:t> </w:t>
      </w:r>
    </w:p>
    <w:p w14:paraId="3D74CD95" w14:textId="77777777" w:rsidR="00BB1086" w:rsidRPr="00BB1086" w:rsidRDefault="00BB1086" w:rsidP="00BB1086">
      <w:r w:rsidRPr="00BB1086">
        <w:t>Op de dag van de wedstrijd gaat het gezin naar het stadion. Ze komen binnen, zoeken hun plek en ervaren de sfeer van de familietribune. Voor de ouders is het belangrijk dat de omgeving veilig en overzichtelijk is, terwijl de kinderen vooral op zoek zijn naar plezier en entertainment. De totale ervaring bestaat niet alleen uit de wedstrijd, maar ook uit de sfeer, het eten en eventuele activiteiten rondom de wedstrijd. Dit moment bepaalt in grote mate hoe positief het gezin terugkijkt op het bezoek </w:t>
      </w:r>
    </w:p>
    <w:p w14:paraId="44FFAADD" w14:textId="77777777" w:rsidR="00BB1086" w:rsidRDefault="00BB1086" w:rsidP="00BB1086">
      <w:r w:rsidRPr="00BB1086">
        <w:t>  </w:t>
      </w:r>
    </w:p>
    <w:p w14:paraId="2E564E64" w14:textId="77777777" w:rsidR="00BB1086" w:rsidRDefault="00BB1086" w:rsidP="00BB1086"/>
    <w:p w14:paraId="5DE086BC" w14:textId="77777777" w:rsidR="00BB1086" w:rsidRDefault="00BB1086" w:rsidP="00BB1086"/>
    <w:p w14:paraId="0667229A" w14:textId="77777777" w:rsidR="00BB1086" w:rsidRPr="00BB1086" w:rsidRDefault="00BB1086" w:rsidP="00BB1086"/>
    <w:p w14:paraId="1F4AC30B" w14:textId="77777777" w:rsidR="00BB1086" w:rsidRPr="00BB1086" w:rsidRDefault="00BB1086" w:rsidP="00BB1086">
      <w:r w:rsidRPr="00BB1086">
        <w:rPr>
          <w:b/>
          <w:bCs/>
        </w:rPr>
        <w:lastRenderedPageBreak/>
        <w:t>5. After Experience </w:t>
      </w:r>
      <w:r w:rsidRPr="00BB1086">
        <w:t> </w:t>
      </w:r>
    </w:p>
    <w:p w14:paraId="12293FE9" w14:textId="77777777" w:rsidR="00BB1086" w:rsidRPr="00BB1086" w:rsidRDefault="00BB1086" w:rsidP="00BB1086">
      <w:r w:rsidRPr="00BB1086">
        <w:t>Na afloop van de wedstrijd kijkt het gezin terug op de avond. Ze bespreken of het leuk was, of het de moeite waard was en of ze nog een keer zouden gaan. Wanneer de ervaring positief was, blijft er een goed gevoel hangen en zien ze het als een geslaagd uitje. Als bepaalde dingen tegenvielen, zoals prijs, drukte of gebrek aan entertainment, kan dat een reden zijn om niet terug te komen. </w:t>
      </w:r>
    </w:p>
    <w:p w14:paraId="538588FD" w14:textId="77777777" w:rsidR="00BB1086" w:rsidRPr="00BB1086" w:rsidRDefault="00BB1086" w:rsidP="00BB1086">
      <w:r w:rsidRPr="00BB1086">
        <w:t>   </w:t>
      </w:r>
    </w:p>
    <w:p w14:paraId="44E5265B" w14:textId="77777777" w:rsidR="00BB1086" w:rsidRPr="00BB1086" w:rsidRDefault="00BB1086" w:rsidP="00BB1086">
      <w:r w:rsidRPr="00BB1086">
        <w:rPr>
          <w:b/>
          <w:bCs/>
        </w:rPr>
        <w:t>6. Loyalty</w:t>
      </w:r>
      <w:r w:rsidRPr="00BB1086">
        <w:t> </w:t>
      </w:r>
    </w:p>
    <w:p w14:paraId="25FD3FBC" w14:textId="77777777" w:rsidR="00BB1086" w:rsidRPr="00BB1086" w:rsidRDefault="00BB1086" w:rsidP="00BB1086">
      <w:r w:rsidRPr="00BB1086">
        <w:t>Als de ervaring goed was, is de kans groot dat het gezin nog een keer wil gaan. Ze kunnen ADO gaan zien als een terugkeren uitje, bijvoorbeeld een paar keer per seizoen. In sommige gevallen ontstaat er zelf meer binding met de club, bijvoorbeeld doordat kinderen fan worden of het gezin vaker samen wedstrijden bezoekt. In deze fase verandert een eenmalig bezoek in een vaste gewoonte en halen ze dat seizoen daarna misschien wel een seizoenskaart. </w:t>
      </w:r>
    </w:p>
    <w:p w14:paraId="7F82DE7E" w14:textId="77777777" w:rsidR="00BB1086" w:rsidRPr="00BB1086" w:rsidRDefault="00BB1086" w:rsidP="00BB1086">
      <w:r w:rsidRPr="00BB1086">
        <w:t> </w:t>
      </w:r>
    </w:p>
    <w:p w14:paraId="5A9E87C0" w14:textId="5D89D0AC" w:rsidR="00BB1086" w:rsidRPr="00BB1086" w:rsidRDefault="00BB1086" w:rsidP="00BB1086">
      <w:pPr>
        <w:rPr>
          <w:b/>
          <w:bCs/>
        </w:rPr>
      </w:pPr>
      <w:r w:rsidRPr="00BB1086">
        <w:rPr>
          <w:b/>
          <w:bCs/>
        </w:rPr>
        <w:t>Customer journey sportclubs/verenigingen  </w:t>
      </w:r>
    </w:p>
    <w:p w14:paraId="0ECAB3E2" w14:textId="77777777" w:rsidR="00BB1086" w:rsidRPr="00BB1086" w:rsidRDefault="00BB1086" w:rsidP="00BB1086">
      <w:r w:rsidRPr="00BB1086">
        <w:t>Om een nog beter inzicht te krijgen in het gedrag, behoeftes en drempels van sportclubs hebben we nog een customer journey gemaakt. Hiermee willen we ook van deze groep afnemers een volledige klantreis naar een wedstrijd van ADO Den Haag in kaart brengen </w:t>
      </w:r>
    </w:p>
    <w:p w14:paraId="1163A47E" w14:textId="77777777" w:rsidR="00BB1086" w:rsidRPr="00BB1086" w:rsidRDefault="00BB1086" w:rsidP="00BB1086">
      <w:r w:rsidRPr="00BB1086">
        <w:t> </w:t>
      </w:r>
    </w:p>
    <w:p w14:paraId="36AA42E0" w14:textId="77777777" w:rsidR="00BB1086" w:rsidRPr="00BB1086" w:rsidRDefault="00BB1086" w:rsidP="00BB1086">
      <w:r w:rsidRPr="00BB1086">
        <w:rPr>
          <w:b/>
          <w:bCs/>
        </w:rPr>
        <w:t>1. Awareness</w:t>
      </w:r>
      <w:r w:rsidRPr="00BB1086">
        <w:t> </w:t>
      </w:r>
    </w:p>
    <w:p w14:paraId="3CD461B1" w14:textId="77777777" w:rsidR="00BB1086" w:rsidRPr="00BB1086" w:rsidRDefault="00BB1086" w:rsidP="00BB1086">
      <w:r w:rsidRPr="00BB1086">
        <w:t>Een sportvereniging komt voor het eerst in aanraking met ADO Den Haag als mogelijke groepsactiviteit. Dit gebeurt bijvoorbeeld via social media, via andere clubs, via scholen of doordat ADO Den Haag contact opneemt met de vereniging. Vaak ontstaat het idee bij een trainer, coach of vrijwilliger die op zoek is naar een leuk teamuitje. Op dit moment is het nog een globaal idee en wordt ADO Den Haag gezien als een van de opties voor groepsactiviteiten </w:t>
      </w:r>
    </w:p>
    <w:p w14:paraId="3AB4A6BB" w14:textId="77777777" w:rsidR="00BB1086" w:rsidRPr="00BB1086" w:rsidRDefault="00BB1086" w:rsidP="00BB1086">
      <w:r w:rsidRPr="00BB1086">
        <w:t> </w:t>
      </w:r>
    </w:p>
    <w:p w14:paraId="3F6D2F32" w14:textId="77777777" w:rsidR="00BB1086" w:rsidRPr="00BB1086" w:rsidRDefault="00BB1086" w:rsidP="00BB1086">
      <w:r w:rsidRPr="00BB1086">
        <w:rPr>
          <w:b/>
          <w:bCs/>
        </w:rPr>
        <w:t>2. Consideration</w:t>
      </w:r>
      <w:r w:rsidRPr="00BB1086">
        <w:t> </w:t>
      </w:r>
    </w:p>
    <w:p w14:paraId="5AB87425" w14:textId="77777777" w:rsidR="00BB1086" w:rsidRPr="00BB1086" w:rsidRDefault="00BB1086" w:rsidP="00BB1086">
      <w:r w:rsidRPr="00BB1086">
        <w:t>De vereniging gaat denken of een wedstrijdbezoek haalbaar is. Ze vergelijken het met andere teamactiviteiten en kijken naar praktische zaken zoals prijs, groepsgrootte, vervoer en het tijdstip van de wedstrijd. Hier ontstaan vaak de eerste drempels: een wedstrijd op vrijdagavond kan lastig zijn in verband met trainingen of wedstrijden op zaterdag, en het organiseren voor een grote groep kost tijd en moeite. </w:t>
      </w:r>
    </w:p>
    <w:p w14:paraId="714C8741" w14:textId="77777777" w:rsidR="00BB1086" w:rsidRPr="00BB1086" w:rsidRDefault="00BB1086" w:rsidP="00BB1086">
      <w:r w:rsidRPr="00BB1086">
        <w:t>  </w:t>
      </w:r>
    </w:p>
    <w:p w14:paraId="1FEDC452" w14:textId="77777777" w:rsidR="00BB1086" w:rsidRPr="00BB1086" w:rsidRDefault="00BB1086" w:rsidP="00BB1086">
      <w:r w:rsidRPr="00BB1086">
        <w:rPr>
          <w:b/>
          <w:bCs/>
        </w:rPr>
        <w:t>3. Purchase </w:t>
      </w:r>
      <w:r w:rsidRPr="00BB1086">
        <w:t> </w:t>
      </w:r>
    </w:p>
    <w:p w14:paraId="7F91536E" w14:textId="77777777" w:rsidR="00BB1086" w:rsidRPr="00BB1086" w:rsidRDefault="00BB1086" w:rsidP="00BB1086">
      <w:r w:rsidRPr="00BB1086">
        <w:t>Als de vereniging besluit te gaan, moet een persoon (bijvoorbeeld een coach of organisator) de tickets regelen. Dit proces brengt extra drempels met zich mee, zoals het verzamelen van deelnemers, het versturen van betaalverzoeken en het coördineren van betalingen. Dit kan veel tijd kosten, zeker bij grote groepen. Ook moeten tickets vaak individueel worden verdeeld onder de leden, wat extra organisatie vereist. </w:t>
      </w:r>
    </w:p>
    <w:p w14:paraId="053A9468" w14:textId="77777777" w:rsidR="00BB1086" w:rsidRPr="00BB1086" w:rsidRDefault="00BB1086" w:rsidP="00BB1086">
      <w:r w:rsidRPr="00BB1086">
        <w:t>  </w:t>
      </w:r>
    </w:p>
    <w:p w14:paraId="335C0D8F" w14:textId="77777777" w:rsidR="00BB1086" w:rsidRPr="00BB1086" w:rsidRDefault="00BB1086" w:rsidP="00BB1086">
      <w:r w:rsidRPr="00BB1086">
        <w:rPr>
          <w:b/>
          <w:bCs/>
        </w:rPr>
        <w:lastRenderedPageBreak/>
        <w:t>4. Experience</w:t>
      </w:r>
      <w:r w:rsidRPr="00BB1086">
        <w:t> </w:t>
      </w:r>
    </w:p>
    <w:p w14:paraId="6D80EE21" w14:textId="77777777" w:rsidR="00BB1086" w:rsidRPr="00BB1086" w:rsidRDefault="00BB1086" w:rsidP="00BB1086">
      <w:r w:rsidRPr="00BB1086">
        <w:t>Op de dag van de wedstrijd bezoekt de vereniging het stadion als groep. Ze zitten op de Lex Schoenmaker Familietribune bij elkaar en beleven de wedstrijd gezamenlijk. Voor deze doelgroep is het belangrijk dat het een gezellige en goed georganiseerde avond is, waarbij de sfeer, veiligheid en de groepsbeleving centraal staan. Wanneer de ervaring positief is, kan dit bijdragen aan teamgevoel en een leuke herinnering. </w:t>
      </w:r>
    </w:p>
    <w:p w14:paraId="063C5743" w14:textId="77777777" w:rsidR="00BB1086" w:rsidRPr="00BB1086" w:rsidRDefault="00BB1086" w:rsidP="00BB1086">
      <w:r w:rsidRPr="00BB1086">
        <w:t>  </w:t>
      </w:r>
    </w:p>
    <w:p w14:paraId="53EC4EC6" w14:textId="77777777" w:rsidR="00BB1086" w:rsidRPr="00BB1086" w:rsidRDefault="00BB1086" w:rsidP="00BB1086">
      <w:r w:rsidRPr="00BB1086">
        <w:rPr>
          <w:b/>
          <w:bCs/>
        </w:rPr>
        <w:t>5. After experience </w:t>
      </w:r>
      <w:r w:rsidRPr="00BB1086">
        <w:t> </w:t>
      </w:r>
    </w:p>
    <w:p w14:paraId="2B96ECEE" w14:textId="77777777" w:rsidR="00BB1086" w:rsidRPr="00BB1086" w:rsidRDefault="00BB1086" w:rsidP="00BB1086">
      <w:r w:rsidRPr="00BB1086">
        <w:t>Na de wedstrijd wordt binnen de vereniging besproken hoe de avond was. Wanneer het goed georganiseerd was en de ervaring positief was, zullen leden en begeleiders het zien als een geslaagd uitje. Als er veel gedoe was in de organisatie of de ervaring tegenviel, kan dit een reden zijn om het niet nog een keer te doen. </w:t>
      </w:r>
    </w:p>
    <w:p w14:paraId="580C289F" w14:textId="77777777" w:rsidR="00BB1086" w:rsidRPr="00BB1086" w:rsidRDefault="00BB1086" w:rsidP="00BB1086">
      <w:r w:rsidRPr="00BB1086">
        <w:t>  </w:t>
      </w:r>
    </w:p>
    <w:p w14:paraId="657F4482" w14:textId="77777777" w:rsidR="00BB1086" w:rsidRPr="00BB1086" w:rsidRDefault="00BB1086" w:rsidP="00BB1086">
      <w:r w:rsidRPr="00BB1086">
        <w:rPr>
          <w:b/>
          <w:bCs/>
        </w:rPr>
        <w:t>6. Loyalty</w:t>
      </w:r>
      <w:r w:rsidRPr="00BB1086">
        <w:t> </w:t>
      </w:r>
    </w:p>
    <w:p w14:paraId="5E742CE1" w14:textId="77777777" w:rsidR="00BB1086" w:rsidRPr="00BB1086" w:rsidRDefault="00BB1086" w:rsidP="00BB1086">
      <w:r w:rsidRPr="00BB1086">
        <w:t>Als de ervaring positief was, is de kans groot dat de vereniging vaker terugkomt, bijvoorbeeld jaarlijks of meerdere keren per seizoen. Ook kan het leiden tot meer individuele bezoeken van de kinderen met hun ouders. </w:t>
      </w:r>
    </w:p>
    <w:p w14:paraId="429D7320" w14:textId="458622B0" w:rsidR="00A85759" w:rsidRDefault="00A85759"/>
    <w:sectPr w:rsidR="00A857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920999"/>
    <w:multiLevelType w:val="hybridMultilevel"/>
    <w:tmpl w:val="C5584A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45306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663"/>
    <w:rsid w:val="009935EC"/>
    <w:rsid w:val="009D698A"/>
    <w:rsid w:val="00A77663"/>
    <w:rsid w:val="00A85759"/>
    <w:rsid w:val="00A90D87"/>
    <w:rsid w:val="00AB1960"/>
    <w:rsid w:val="00B00BF0"/>
    <w:rsid w:val="00B54F9D"/>
    <w:rsid w:val="00BB1086"/>
    <w:rsid w:val="00D95167"/>
    <w:rsid w:val="00ED4904"/>
    <w:rsid w:val="00EF4D3F"/>
    <w:rsid w:val="00F32D99"/>
    <w:rsid w:val="00F86B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5E19A"/>
  <w15:chartTrackingRefBased/>
  <w15:docId w15:val="{1827633D-BC08-4951-8132-7E89D182B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776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autoRedefine/>
    <w:uiPriority w:val="9"/>
    <w:unhideWhenUsed/>
    <w:qFormat/>
    <w:rsid w:val="00D95167"/>
    <w:pPr>
      <w:keepNext/>
      <w:keepLines/>
      <w:spacing w:before="2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A7766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7766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7766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776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76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76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76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D95167"/>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A77663"/>
    <w:rPr>
      <w:rFonts w:asciiTheme="majorHAnsi" w:eastAsiaTheme="majorEastAsia" w:hAnsiTheme="majorHAnsi" w:cstheme="majorBidi"/>
      <w:color w:val="2F5496" w:themeColor="accent1" w:themeShade="BF"/>
      <w:sz w:val="40"/>
      <w:szCs w:val="40"/>
    </w:rPr>
  </w:style>
  <w:style w:type="character" w:customStyle="1" w:styleId="Kop3Char">
    <w:name w:val="Kop 3 Char"/>
    <w:basedOn w:val="Standaardalinea-lettertype"/>
    <w:link w:val="Kop3"/>
    <w:uiPriority w:val="9"/>
    <w:semiHidden/>
    <w:rsid w:val="00A7766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7766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7766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776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76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76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7663"/>
    <w:rPr>
      <w:rFonts w:eastAsiaTheme="majorEastAsia" w:cstheme="majorBidi"/>
      <w:color w:val="272727" w:themeColor="text1" w:themeTint="D8"/>
    </w:rPr>
  </w:style>
  <w:style w:type="paragraph" w:styleId="Titel">
    <w:name w:val="Title"/>
    <w:basedOn w:val="Standaard"/>
    <w:next w:val="Standaard"/>
    <w:link w:val="TitelChar"/>
    <w:uiPriority w:val="10"/>
    <w:qFormat/>
    <w:rsid w:val="00A776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76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76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76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76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7663"/>
    <w:rPr>
      <w:i/>
      <w:iCs/>
      <w:color w:val="404040" w:themeColor="text1" w:themeTint="BF"/>
    </w:rPr>
  </w:style>
  <w:style w:type="paragraph" w:styleId="Lijstalinea">
    <w:name w:val="List Paragraph"/>
    <w:basedOn w:val="Standaard"/>
    <w:uiPriority w:val="34"/>
    <w:qFormat/>
    <w:rsid w:val="00A77663"/>
    <w:pPr>
      <w:ind w:left="720"/>
      <w:contextualSpacing/>
    </w:pPr>
  </w:style>
  <w:style w:type="character" w:styleId="Intensievebenadrukking">
    <w:name w:val="Intense Emphasis"/>
    <w:basedOn w:val="Standaardalinea-lettertype"/>
    <w:uiPriority w:val="21"/>
    <w:qFormat/>
    <w:rsid w:val="00A77663"/>
    <w:rPr>
      <w:i/>
      <w:iCs/>
      <w:color w:val="2F5496" w:themeColor="accent1" w:themeShade="BF"/>
    </w:rPr>
  </w:style>
  <w:style w:type="paragraph" w:styleId="Duidelijkcitaat">
    <w:name w:val="Intense Quote"/>
    <w:basedOn w:val="Standaard"/>
    <w:next w:val="Standaard"/>
    <w:link w:val="DuidelijkcitaatChar"/>
    <w:uiPriority w:val="30"/>
    <w:qFormat/>
    <w:rsid w:val="00A776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77663"/>
    <w:rPr>
      <w:i/>
      <w:iCs/>
      <w:color w:val="2F5496" w:themeColor="accent1" w:themeShade="BF"/>
    </w:rPr>
  </w:style>
  <w:style w:type="character" w:styleId="Intensieveverwijzing">
    <w:name w:val="Intense Reference"/>
    <w:basedOn w:val="Standaardalinea-lettertype"/>
    <w:uiPriority w:val="32"/>
    <w:qFormat/>
    <w:rsid w:val="00A776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288640">
      <w:bodyDiv w:val="1"/>
      <w:marLeft w:val="0"/>
      <w:marRight w:val="0"/>
      <w:marTop w:val="0"/>
      <w:marBottom w:val="0"/>
      <w:divBdr>
        <w:top w:val="none" w:sz="0" w:space="0" w:color="auto"/>
        <w:left w:val="none" w:sz="0" w:space="0" w:color="auto"/>
        <w:bottom w:val="none" w:sz="0" w:space="0" w:color="auto"/>
        <w:right w:val="none" w:sz="0" w:space="0" w:color="auto"/>
      </w:divBdr>
      <w:divsChild>
        <w:div w:id="405106741">
          <w:marLeft w:val="0"/>
          <w:marRight w:val="0"/>
          <w:marTop w:val="0"/>
          <w:marBottom w:val="0"/>
          <w:divBdr>
            <w:top w:val="none" w:sz="0" w:space="0" w:color="auto"/>
            <w:left w:val="none" w:sz="0" w:space="0" w:color="auto"/>
            <w:bottom w:val="none" w:sz="0" w:space="0" w:color="auto"/>
            <w:right w:val="none" w:sz="0" w:space="0" w:color="auto"/>
          </w:divBdr>
        </w:div>
        <w:div w:id="1221749931">
          <w:marLeft w:val="0"/>
          <w:marRight w:val="0"/>
          <w:marTop w:val="0"/>
          <w:marBottom w:val="0"/>
          <w:divBdr>
            <w:top w:val="none" w:sz="0" w:space="0" w:color="auto"/>
            <w:left w:val="none" w:sz="0" w:space="0" w:color="auto"/>
            <w:bottom w:val="none" w:sz="0" w:space="0" w:color="auto"/>
            <w:right w:val="none" w:sz="0" w:space="0" w:color="auto"/>
          </w:divBdr>
        </w:div>
        <w:div w:id="2034577403">
          <w:marLeft w:val="0"/>
          <w:marRight w:val="0"/>
          <w:marTop w:val="0"/>
          <w:marBottom w:val="0"/>
          <w:divBdr>
            <w:top w:val="none" w:sz="0" w:space="0" w:color="auto"/>
            <w:left w:val="none" w:sz="0" w:space="0" w:color="auto"/>
            <w:bottom w:val="none" w:sz="0" w:space="0" w:color="auto"/>
            <w:right w:val="none" w:sz="0" w:space="0" w:color="auto"/>
          </w:divBdr>
        </w:div>
        <w:div w:id="1487549406">
          <w:marLeft w:val="0"/>
          <w:marRight w:val="0"/>
          <w:marTop w:val="0"/>
          <w:marBottom w:val="0"/>
          <w:divBdr>
            <w:top w:val="none" w:sz="0" w:space="0" w:color="auto"/>
            <w:left w:val="none" w:sz="0" w:space="0" w:color="auto"/>
            <w:bottom w:val="none" w:sz="0" w:space="0" w:color="auto"/>
            <w:right w:val="none" w:sz="0" w:space="0" w:color="auto"/>
          </w:divBdr>
        </w:div>
        <w:div w:id="1969823517">
          <w:marLeft w:val="0"/>
          <w:marRight w:val="0"/>
          <w:marTop w:val="0"/>
          <w:marBottom w:val="0"/>
          <w:divBdr>
            <w:top w:val="none" w:sz="0" w:space="0" w:color="auto"/>
            <w:left w:val="none" w:sz="0" w:space="0" w:color="auto"/>
            <w:bottom w:val="none" w:sz="0" w:space="0" w:color="auto"/>
            <w:right w:val="none" w:sz="0" w:space="0" w:color="auto"/>
          </w:divBdr>
        </w:div>
        <w:div w:id="641542930">
          <w:marLeft w:val="0"/>
          <w:marRight w:val="0"/>
          <w:marTop w:val="0"/>
          <w:marBottom w:val="0"/>
          <w:divBdr>
            <w:top w:val="none" w:sz="0" w:space="0" w:color="auto"/>
            <w:left w:val="none" w:sz="0" w:space="0" w:color="auto"/>
            <w:bottom w:val="none" w:sz="0" w:space="0" w:color="auto"/>
            <w:right w:val="none" w:sz="0" w:space="0" w:color="auto"/>
          </w:divBdr>
        </w:div>
        <w:div w:id="1538546834">
          <w:marLeft w:val="0"/>
          <w:marRight w:val="0"/>
          <w:marTop w:val="0"/>
          <w:marBottom w:val="0"/>
          <w:divBdr>
            <w:top w:val="none" w:sz="0" w:space="0" w:color="auto"/>
            <w:left w:val="none" w:sz="0" w:space="0" w:color="auto"/>
            <w:bottom w:val="none" w:sz="0" w:space="0" w:color="auto"/>
            <w:right w:val="none" w:sz="0" w:space="0" w:color="auto"/>
          </w:divBdr>
        </w:div>
        <w:div w:id="1920216518">
          <w:marLeft w:val="0"/>
          <w:marRight w:val="0"/>
          <w:marTop w:val="0"/>
          <w:marBottom w:val="0"/>
          <w:divBdr>
            <w:top w:val="none" w:sz="0" w:space="0" w:color="auto"/>
            <w:left w:val="none" w:sz="0" w:space="0" w:color="auto"/>
            <w:bottom w:val="none" w:sz="0" w:space="0" w:color="auto"/>
            <w:right w:val="none" w:sz="0" w:space="0" w:color="auto"/>
          </w:divBdr>
        </w:div>
        <w:div w:id="453987830">
          <w:marLeft w:val="0"/>
          <w:marRight w:val="0"/>
          <w:marTop w:val="0"/>
          <w:marBottom w:val="0"/>
          <w:divBdr>
            <w:top w:val="none" w:sz="0" w:space="0" w:color="auto"/>
            <w:left w:val="none" w:sz="0" w:space="0" w:color="auto"/>
            <w:bottom w:val="none" w:sz="0" w:space="0" w:color="auto"/>
            <w:right w:val="none" w:sz="0" w:space="0" w:color="auto"/>
          </w:divBdr>
        </w:div>
        <w:div w:id="1726832089">
          <w:marLeft w:val="0"/>
          <w:marRight w:val="0"/>
          <w:marTop w:val="0"/>
          <w:marBottom w:val="0"/>
          <w:divBdr>
            <w:top w:val="none" w:sz="0" w:space="0" w:color="auto"/>
            <w:left w:val="none" w:sz="0" w:space="0" w:color="auto"/>
            <w:bottom w:val="none" w:sz="0" w:space="0" w:color="auto"/>
            <w:right w:val="none" w:sz="0" w:space="0" w:color="auto"/>
          </w:divBdr>
        </w:div>
        <w:div w:id="1885217065">
          <w:marLeft w:val="0"/>
          <w:marRight w:val="0"/>
          <w:marTop w:val="0"/>
          <w:marBottom w:val="0"/>
          <w:divBdr>
            <w:top w:val="none" w:sz="0" w:space="0" w:color="auto"/>
            <w:left w:val="none" w:sz="0" w:space="0" w:color="auto"/>
            <w:bottom w:val="none" w:sz="0" w:space="0" w:color="auto"/>
            <w:right w:val="none" w:sz="0" w:space="0" w:color="auto"/>
          </w:divBdr>
        </w:div>
        <w:div w:id="1169324835">
          <w:marLeft w:val="0"/>
          <w:marRight w:val="0"/>
          <w:marTop w:val="0"/>
          <w:marBottom w:val="0"/>
          <w:divBdr>
            <w:top w:val="none" w:sz="0" w:space="0" w:color="auto"/>
            <w:left w:val="none" w:sz="0" w:space="0" w:color="auto"/>
            <w:bottom w:val="none" w:sz="0" w:space="0" w:color="auto"/>
            <w:right w:val="none" w:sz="0" w:space="0" w:color="auto"/>
          </w:divBdr>
        </w:div>
        <w:div w:id="684206142">
          <w:marLeft w:val="0"/>
          <w:marRight w:val="0"/>
          <w:marTop w:val="0"/>
          <w:marBottom w:val="0"/>
          <w:divBdr>
            <w:top w:val="none" w:sz="0" w:space="0" w:color="auto"/>
            <w:left w:val="none" w:sz="0" w:space="0" w:color="auto"/>
            <w:bottom w:val="none" w:sz="0" w:space="0" w:color="auto"/>
            <w:right w:val="none" w:sz="0" w:space="0" w:color="auto"/>
          </w:divBdr>
        </w:div>
        <w:div w:id="1543321556">
          <w:marLeft w:val="0"/>
          <w:marRight w:val="0"/>
          <w:marTop w:val="0"/>
          <w:marBottom w:val="0"/>
          <w:divBdr>
            <w:top w:val="none" w:sz="0" w:space="0" w:color="auto"/>
            <w:left w:val="none" w:sz="0" w:space="0" w:color="auto"/>
            <w:bottom w:val="none" w:sz="0" w:space="0" w:color="auto"/>
            <w:right w:val="none" w:sz="0" w:space="0" w:color="auto"/>
          </w:divBdr>
        </w:div>
        <w:div w:id="1724132996">
          <w:marLeft w:val="0"/>
          <w:marRight w:val="0"/>
          <w:marTop w:val="0"/>
          <w:marBottom w:val="0"/>
          <w:divBdr>
            <w:top w:val="none" w:sz="0" w:space="0" w:color="auto"/>
            <w:left w:val="none" w:sz="0" w:space="0" w:color="auto"/>
            <w:bottom w:val="none" w:sz="0" w:space="0" w:color="auto"/>
            <w:right w:val="none" w:sz="0" w:space="0" w:color="auto"/>
          </w:divBdr>
        </w:div>
        <w:div w:id="522715515">
          <w:marLeft w:val="0"/>
          <w:marRight w:val="0"/>
          <w:marTop w:val="0"/>
          <w:marBottom w:val="0"/>
          <w:divBdr>
            <w:top w:val="none" w:sz="0" w:space="0" w:color="auto"/>
            <w:left w:val="none" w:sz="0" w:space="0" w:color="auto"/>
            <w:bottom w:val="none" w:sz="0" w:space="0" w:color="auto"/>
            <w:right w:val="none" w:sz="0" w:space="0" w:color="auto"/>
          </w:divBdr>
        </w:div>
        <w:div w:id="1649631493">
          <w:marLeft w:val="0"/>
          <w:marRight w:val="0"/>
          <w:marTop w:val="0"/>
          <w:marBottom w:val="0"/>
          <w:divBdr>
            <w:top w:val="none" w:sz="0" w:space="0" w:color="auto"/>
            <w:left w:val="none" w:sz="0" w:space="0" w:color="auto"/>
            <w:bottom w:val="none" w:sz="0" w:space="0" w:color="auto"/>
            <w:right w:val="none" w:sz="0" w:space="0" w:color="auto"/>
          </w:divBdr>
        </w:div>
        <w:div w:id="847906804">
          <w:marLeft w:val="0"/>
          <w:marRight w:val="0"/>
          <w:marTop w:val="0"/>
          <w:marBottom w:val="0"/>
          <w:divBdr>
            <w:top w:val="none" w:sz="0" w:space="0" w:color="auto"/>
            <w:left w:val="none" w:sz="0" w:space="0" w:color="auto"/>
            <w:bottom w:val="none" w:sz="0" w:space="0" w:color="auto"/>
            <w:right w:val="none" w:sz="0" w:space="0" w:color="auto"/>
          </w:divBdr>
        </w:div>
        <w:div w:id="487944427">
          <w:marLeft w:val="0"/>
          <w:marRight w:val="0"/>
          <w:marTop w:val="0"/>
          <w:marBottom w:val="0"/>
          <w:divBdr>
            <w:top w:val="none" w:sz="0" w:space="0" w:color="auto"/>
            <w:left w:val="none" w:sz="0" w:space="0" w:color="auto"/>
            <w:bottom w:val="none" w:sz="0" w:space="0" w:color="auto"/>
            <w:right w:val="none" w:sz="0" w:space="0" w:color="auto"/>
          </w:divBdr>
        </w:div>
        <w:div w:id="23136128">
          <w:marLeft w:val="0"/>
          <w:marRight w:val="0"/>
          <w:marTop w:val="0"/>
          <w:marBottom w:val="0"/>
          <w:divBdr>
            <w:top w:val="none" w:sz="0" w:space="0" w:color="auto"/>
            <w:left w:val="none" w:sz="0" w:space="0" w:color="auto"/>
            <w:bottom w:val="none" w:sz="0" w:space="0" w:color="auto"/>
            <w:right w:val="none" w:sz="0" w:space="0" w:color="auto"/>
          </w:divBdr>
        </w:div>
        <w:div w:id="1048144453">
          <w:marLeft w:val="0"/>
          <w:marRight w:val="0"/>
          <w:marTop w:val="0"/>
          <w:marBottom w:val="0"/>
          <w:divBdr>
            <w:top w:val="none" w:sz="0" w:space="0" w:color="auto"/>
            <w:left w:val="none" w:sz="0" w:space="0" w:color="auto"/>
            <w:bottom w:val="none" w:sz="0" w:space="0" w:color="auto"/>
            <w:right w:val="none" w:sz="0" w:space="0" w:color="auto"/>
          </w:divBdr>
        </w:div>
        <w:div w:id="181552550">
          <w:marLeft w:val="0"/>
          <w:marRight w:val="0"/>
          <w:marTop w:val="0"/>
          <w:marBottom w:val="0"/>
          <w:divBdr>
            <w:top w:val="none" w:sz="0" w:space="0" w:color="auto"/>
            <w:left w:val="none" w:sz="0" w:space="0" w:color="auto"/>
            <w:bottom w:val="none" w:sz="0" w:space="0" w:color="auto"/>
            <w:right w:val="none" w:sz="0" w:space="0" w:color="auto"/>
          </w:divBdr>
        </w:div>
        <w:div w:id="219750043">
          <w:marLeft w:val="0"/>
          <w:marRight w:val="0"/>
          <w:marTop w:val="0"/>
          <w:marBottom w:val="0"/>
          <w:divBdr>
            <w:top w:val="none" w:sz="0" w:space="0" w:color="auto"/>
            <w:left w:val="none" w:sz="0" w:space="0" w:color="auto"/>
            <w:bottom w:val="none" w:sz="0" w:space="0" w:color="auto"/>
            <w:right w:val="none" w:sz="0" w:space="0" w:color="auto"/>
          </w:divBdr>
        </w:div>
        <w:div w:id="695080387">
          <w:marLeft w:val="0"/>
          <w:marRight w:val="0"/>
          <w:marTop w:val="0"/>
          <w:marBottom w:val="0"/>
          <w:divBdr>
            <w:top w:val="none" w:sz="0" w:space="0" w:color="auto"/>
            <w:left w:val="none" w:sz="0" w:space="0" w:color="auto"/>
            <w:bottom w:val="none" w:sz="0" w:space="0" w:color="auto"/>
            <w:right w:val="none" w:sz="0" w:space="0" w:color="auto"/>
          </w:divBdr>
        </w:div>
        <w:div w:id="1895310892">
          <w:marLeft w:val="0"/>
          <w:marRight w:val="0"/>
          <w:marTop w:val="0"/>
          <w:marBottom w:val="0"/>
          <w:divBdr>
            <w:top w:val="none" w:sz="0" w:space="0" w:color="auto"/>
            <w:left w:val="none" w:sz="0" w:space="0" w:color="auto"/>
            <w:bottom w:val="none" w:sz="0" w:space="0" w:color="auto"/>
            <w:right w:val="none" w:sz="0" w:space="0" w:color="auto"/>
          </w:divBdr>
        </w:div>
        <w:div w:id="134103833">
          <w:marLeft w:val="0"/>
          <w:marRight w:val="0"/>
          <w:marTop w:val="0"/>
          <w:marBottom w:val="0"/>
          <w:divBdr>
            <w:top w:val="none" w:sz="0" w:space="0" w:color="auto"/>
            <w:left w:val="none" w:sz="0" w:space="0" w:color="auto"/>
            <w:bottom w:val="none" w:sz="0" w:space="0" w:color="auto"/>
            <w:right w:val="none" w:sz="0" w:space="0" w:color="auto"/>
          </w:divBdr>
        </w:div>
        <w:div w:id="528641397">
          <w:marLeft w:val="0"/>
          <w:marRight w:val="0"/>
          <w:marTop w:val="0"/>
          <w:marBottom w:val="0"/>
          <w:divBdr>
            <w:top w:val="none" w:sz="0" w:space="0" w:color="auto"/>
            <w:left w:val="none" w:sz="0" w:space="0" w:color="auto"/>
            <w:bottom w:val="none" w:sz="0" w:space="0" w:color="auto"/>
            <w:right w:val="none" w:sz="0" w:space="0" w:color="auto"/>
          </w:divBdr>
        </w:div>
        <w:div w:id="1431506438">
          <w:marLeft w:val="0"/>
          <w:marRight w:val="0"/>
          <w:marTop w:val="0"/>
          <w:marBottom w:val="0"/>
          <w:divBdr>
            <w:top w:val="none" w:sz="0" w:space="0" w:color="auto"/>
            <w:left w:val="none" w:sz="0" w:space="0" w:color="auto"/>
            <w:bottom w:val="none" w:sz="0" w:space="0" w:color="auto"/>
            <w:right w:val="none" w:sz="0" w:space="0" w:color="auto"/>
          </w:divBdr>
        </w:div>
        <w:div w:id="103573811">
          <w:marLeft w:val="0"/>
          <w:marRight w:val="0"/>
          <w:marTop w:val="0"/>
          <w:marBottom w:val="0"/>
          <w:divBdr>
            <w:top w:val="none" w:sz="0" w:space="0" w:color="auto"/>
            <w:left w:val="none" w:sz="0" w:space="0" w:color="auto"/>
            <w:bottom w:val="none" w:sz="0" w:space="0" w:color="auto"/>
            <w:right w:val="none" w:sz="0" w:space="0" w:color="auto"/>
          </w:divBdr>
        </w:div>
        <w:div w:id="49690822">
          <w:marLeft w:val="0"/>
          <w:marRight w:val="0"/>
          <w:marTop w:val="0"/>
          <w:marBottom w:val="0"/>
          <w:divBdr>
            <w:top w:val="none" w:sz="0" w:space="0" w:color="auto"/>
            <w:left w:val="none" w:sz="0" w:space="0" w:color="auto"/>
            <w:bottom w:val="none" w:sz="0" w:space="0" w:color="auto"/>
            <w:right w:val="none" w:sz="0" w:space="0" w:color="auto"/>
          </w:divBdr>
        </w:div>
        <w:div w:id="783843109">
          <w:marLeft w:val="0"/>
          <w:marRight w:val="0"/>
          <w:marTop w:val="0"/>
          <w:marBottom w:val="0"/>
          <w:divBdr>
            <w:top w:val="none" w:sz="0" w:space="0" w:color="auto"/>
            <w:left w:val="none" w:sz="0" w:space="0" w:color="auto"/>
            <w:bottom w:val="none" w:sz="0" w:space="0" w:color="auto"/>
            <w:right w:val="none" w:sz="0" w:space="0" w:color="auto"/>
          </w:divBdr>
        </w:div>
        <w:div w:id="1275793422">
          <w:marLeft w:val="0"/>
          <w:marRight w:val="0"/>
          <w:marTop w:val="0"/>
          <w:marBottom w:val="0"/>
          <w:divBdr>
            <w:top w:val="none" w:sz="0" w:space="0" w:color="auto"/>
            <w:left w:val="none" w:sz="0" w:space="0" w:color="auto"/>
            <w:bottom w:val="none" w:sz="0" w:space="0" w:color="auto"/>
            <w:right w:val="none" w:sz="0" w:space="0" w:color="auto"/>
          </w:divBdr>
        </w:div>
        <w:div w:id="2051680932">
          <w:marLeft w:val="0"/>
          <w:marRight w:val="0"/>
          <w:marTop w:val="0"/>
          <w:marBottom w:val="0"/>
          <w:divBdr>
            <w:top w:val="none" w:sz="0" w:space="0" w:color="auto"/>
            <w:left w:val="none" w:sz="0" w:space="0" w:color="auto"/>
            <w:bottom w:val="none" w:sz="0" w:space="0" w:color="auto"/>
            <w:right w:val="none" w:sz="0" w:space="0" w:color="auto"/>
          </w:divBdr>
        </w:div>
        <w:div w:id="1716193889">
          <w:marLeft w:val="0"/>
          <w:marRight w:val="0"/>
          <w:marTop w:val="0"/>
          <w:marBottom w:val="0"/>
          <w:divBdr>
            <w:top w:val="none" w:sz="0" w:space="0" w:color="auto"/>
            <w:left w:val="none" w:sz="0" w:space="0" w:color="auto"/>
            <w:bottom w:val="none" w:sz="0" w:space="0" w:color="auto"/>
            <w:right w:val="none" w:sz="0" w:space="0" w:color="auto"/>
          </w:divBdr>
        </w:div>
        <w:div w:id="679312774">
          <w:marLeft w:val="0"/>
          <w:marRight w:val="0"/>
          <w:marTop w:val="0"/>
          <w:marBottom w:val="0"/>
          <w:divBdr>
            <w:top w:val="none" w:sz="0" w:space="0" w:color="auto"/>
            <w:left w:val="none" w:sz="0" w:space="0" w:color="auto"/>
            <w:bottom w:val="none" w:sz="0" w:space="0" w:color="auto"/>
            <w:right w:val="none" w:sz="0" w:space="0" w:color="auto"/>
          </w:divBdr>
        </w:div>
        <w:div w:id="951322292">
          <w:marLeft w:val="0"/>
          <w:marRight w:val="0"/>
          <w:marTop w:val="0"/>
          <w:marBottom w:val="0"/>
          <w:divBdr>
            <w:top w:val="none" w:sz="0" w:space="0" w:color="auto"/>
            <w:left w:val="none" w:sz="0" w:space="0" w:color="auto"/>
            <w:bottom w:val="none" w:sz="0" w:space="0" w:color="auto"/>
            <w:right w:val="none" w:sz="0" w:space="0" w:color="auto"/>
          </w:divBdr>
        </w:div>
        <w:div w:id="1056706760">
          <w:marLeft w:val="0"/>
          <w:marRight w:val="0"/>
          <w:marTop w:val="0"/>
          <w:marBottom w:val="0"/>
          <w:divBdr>
            <w:top w:val="none" w:sz="0" w:space="0" w:color="auto"/>
            <w:left w:val="none" w:sz="0" w:space="0" w:color="auto"/>
            <w:bottom w:val="none" w:sz="0" w:space="0" w:color="auto"/>
            <w:right w:val="none" w:sz="0" w:space="0" w:color="auto"/>
          </w:divBdr>
        </w:div>
        <w:div w:id="1676565984">
          <w:marLeft w:val="0"/>
          <w:marRight w:val="0"/>
          <w:marTop w:val="0"/>
          <w:marBottom w:val="0"/>
          <w:divBdr>
            <w:top w:val="none" w:sz="0" w:space="0" w:color="auto"/>
            <w:left w:val="none" w:sz="0" w:space="0" w:color="auto"/>
            <w:bottom w:val="none" w:sz="0" w:space="0" w:color="auto"/>
            <w:right w:val="none" w:sz="0" w:space="0" w:color="auto"/>
          </w:divBdr>
        </w:div>
        <w:div w:id="51150677">
          <w:marLeft w:val="0"/>
          <w:marRight w:val="0"/>
          <w:marTop w:val="0"/>
          <w:marBottom w:val="0"/>
          <w:divBdr>
            <w:top w:val="none" w:sz="0" w:space="0" w:color="auto"/>
            <w:left w:val="none" w:sz="0" w:space="0" w:color="auto"/>
            <w:bottom w:val="none" w:sz="0" w:space="0" w:color="auto"/>
            <w:right w:val="none" w:sz="0" w:space="0" w:color="auto"/>
          </w:divBdr>
        </w:div>
        <w:div w:id="172837463">
          <w:marLeft w:val="0"/>
          <w:marRight w:val="0"/>
          <w:marTop w:val="0"/>
          <w:marBottom w:val="0"/>
          <w:divBdr>
            <w:top w:val="none" w:sz="0" w:space="0" w:color="auto"/>
            <w:left w:val="none" w:sz="0" w:space="0" w:color="auto"/>
            <w:bottom w:val="none" w:sz="0" w:space="0" w:color="auto"/>
            <w:right w:val="none" w:sz="0" w:space="0" w:color="auto"/>
          </w:divBdr>
        </w:div>
        <w:div w:id="39131423">
          <w:marLeft w:val="0"/>
          <w:marRight w:val="0"/>
          <w:marTop w:val="0"/>
          <w:marBottom w:val="0"/>
          <w:divBdr>
            <w:top w:val="none" w:sz="0" w:space="0" w:color="auto"/>
            <w:left w:val="none" w:sz="0" w:space="0" w:color="auto"/>
            <w:bottom w:val="none" w:sz="0" w:space="0" w:color="auto"/>
            <w:right w:val="none" w:sz="0" w:space="0" w:color="auto"/>
          </w:divBdr>
        </w:div>
      </w:divsChild>
    </w:div>
    <w:div w:id="1363674519">
      <w:bodyDiv w:val="1"/>
      <w:marLeft w:val="0"/>
      <w:marRight w:val="0"/>
      <w:marTop w:val="0"/>
      <w:marBottom w:val="0"/>
      <w:divBdr>
        <w:top w:val="none" w:sz="0" w:space="0" w:color="auto"/>
        <w:left w:val="none" w:sz="0" w:space="0" w:color="auto"/>
        <w:bottom w:val="none" w:sz="0" w:space="0" w:color="auto"/>
        <w:right w:val="none" w:sz="0" w:space="0" w:color="auto"/>
      </w:divBdr>
    </w:div>
    <w:div w:id="1590502585">
      <w:bodyDiv w:val="1"/>
      <w:marLeft w:val="0"/>
      <w:marRight w:val="0"/>
      <w:marTop w:val="0"/>
      <w:marBottom w:val="0"/>
      <w:divBdr>
        <w:top w:val="none" w:sz="0" w:space="0" w:color="auto"/>
        <w:left w:val="none" w:sz="0" w:space="0" w:color="auto"/>
        <w:bottom w:val="none" w:sz="0" w:space="0" w:color="auto"/>
        <w:right w:val="none" w:sz="0" w:space="0" w:color="auto"/>
      </w:divBdr>
      <w:divsChild>
        <w:div w:id="295261124">
          <w:marLeft w:val="0"/>
          <w:marRight w:val="0"/>
          <w:marTop w:val="0"/>
          <w:marBottom w:val="0"/>
          <w:divBdr>
            <w:top w:val="none" w:sz="0" w:space="0" w:color="auto"/>
            <w:left w:val="none" w:sz="0" w:space="0" w:color="auto"/>
            <w:bottom w:val="none" w:sz="0" w:space="0" w:color="auto"/>
            <w:right w:val="none" w:sz="0" w:space="0" w:color="auto"/>
          </w:divBdr>
        </w:div>
        <w:div w:id="511263008">
          <w:marLeft w:val="0"/>
          <w:marRight w:val="0"/>
          <w:marTop w:val="0"/>
          <w:marBottom w:val="0"/>
          <w:divBdr>
            <w:top w:val="none" w:sz="0" w:space="0" w:color="auto"/>
            <w:left w:val="none" w:sz="0" w:space="0" w:color="auto"/>
            <w:bottom w:val="none" w:sz="0" w:space="0" w:color="auto"/>
            <w:right w:val="none" w:sz="0" w:space="0" w:color="auto"/>
          </w:divBdr>
        </w:div>
        <w:div w:id="1994488134">
          <w:marLeft w:val="0"/>
          <w:marRight w:val="0"/>
          <w:marTop w:val="0"/>
          <w:marBottom w:val="0"/>
          <w:divBdr>
            <w:top w:val="none" w:sz="0" w:space="0" w:color="auto"/>
            <w:left w:val="none" w:sz="0" w:space="0" w:color="auto"/>
            <w:bottom w:val="none" w:sz="0" w:space="0" w:color="auto"/>
            <w:right w:val="none" w:sz="0" w:space="0" w:color="auto"/>
          </w:divBdr>
        </w:div>
        <w:div w:id="201946638">
          <w:marLeft w:val="0"/>
          <w:marRight w:val="0"/>
          <w:marTop w:val="0"/>
          <w:marBottom w:val="0"/>
          <w:divBdr>
            <w:top w:val="none" w:sz="0" w:space="0" w:color="auto"/>
            <w:left w:val="none" w:sz="0" w:space="0" w:color="auto"/>
            <w:bottom w:val="none" w:sz="0" w:space="0" w:color="auto"/>
            <w:right w:val="none" w:sz="0" w:space="0" w:color="auto"/>
          </w:divBdr>
        </w:div>
        <w:div w:id="647711918">
          <w:marLeft w:val="0"/>
          <w:marRight w:val="0"/>
          <w:marTop w:val="0"/>
          <w:marBottom w:val="0"/>
          <w:divBdr>
            <w:top w:val="none" w:sz="0" w:space="0" w:color="auto"/>
            <w:left w:val="none" w:sz="0" w:space="0" w:color="auto"/>
            <w:bottom w:val="none" w:sz="0" w:space="0" w:color="auto"/>
            <w:right w:val="none" w:sz="0" w:space="0" w:color="auto"/>
          </w:divBdr>
        </w:div>
        <w:div w:id="1029642273">
          <w:marLeft w:val="0"/>
          <w:marRight w:val="0"/>
          <w:marTop w:val="0"/>
          <w:marBottom w:val="0"/>
          <w:divBdr>
            <w:top w:val="none" w:sz="0" w:space="0" w:color="auto"/>
            <w:left w:val="none" w:sz="0" w:space="0" w:color="auto"/>
            <w:bottom w:val="none" w:sz="0" w:space="0" w:color="auto"/>
            <w:right w:val="none" w:sz="0" w:space="0" w:color="auto"/>
          </w:divBdr>
        </w:div>
        <w:div w:id="1133871018">
          <w:marLeft w:val="0"/>
          <w:marRight w:val="0"/>
          <w:marTop w:val="0"/>
          <w:marBottom w:val="0"/>
          <w:divBdr>
            <w:top w:val="none" w:sz="0" w:space="0" w:color="auto"/>
            <w:left w:val="none" w:sz="0" w:space="0" w:color="auto"/>
            <w:bottom w:val="none" w:sz="0" w:space="0" w:color="auto"/>
            <w:right w:val="none" w:sz="0" w:space="0" w:color="auto"/>
          </w:divBdr>
        </w:div>
        <w:div w:id="1063602186">
          <w:marLeft w:val="0"/>
          <w:marRight w:val="0"/>
          <w:marTop w:val="0"/>
          <w:marBottom w:val="0"/>
          <w:divBdr>
            <w:top w:val="none" w:sz="0" w:space="0" w:color="auto"/>
            <w:left w:val="none" w:sz="0" w:space="0" w:color="auto"/>
            <w:bottom w:val="none" w:sz="0" w:space="0" w:color="auto"/>
            <w:right w:val="none" w:sz="0" w:space="0" w:color="auto"/>
          </w:divBdr>
        </w:div>
        <w:div w:id="1175072022">
          <w:marLeft w:val="0"/>
          <w:marRight w:val="0"/>
          <w:marTop w:val="0"/>
          <w:marBottom w:val="0"/>
          <w:divBdr>
            <w:top w:val="none" w:sz="0" w:space="0" w:color="auto"/>
            <w:left w:val="none" w:sz="0" w:space="0" w:color="auto"/>
            <w:bottom w:val="none" w:sz="0" w:space="0" w:color="auto"/>
            <w:right w:val="none" w:sz="0" w:space="0" w:color="auto"/>
          </w:divBdr>
        </w:div>
        <w:div w:id="1055200100">
          <w:marLeft w:val="0"/>
          <w:marRight w:val="0"/>
          <w:marTop w:val="0"/>
          <w:marBottom w:val="0"/>
          <w:divBdr>
            <w:top w:val="none" w:sz="0" w:space="0" w:color="auto"/>
            <w:left w:val="none" w:sz="0" w:space="0" w:color="auto"/>
            <w:bottom w:val="none" w:sz="0" w:space="0" w:color="auto"/>
            <w:right w:val="none" w:sz="0" w:space="0" w:color="auto"/>
          </w:divBdr>
        </w:div>
        <w:div w:id="2081054009">
          <w:marLeft w:val="0"/>
          <w:marRight w:val="0"/>
          <w:marTop w:val="0"/>
          <w:marBottom w:val="0"/>
          <w:divBdr>
            <w:top w:val="none" w:sz="0" w:space="0" w:color="auto"/>
            <w:left w:val="none" w:sz="0" w:space="0" w:color="auto"/>
            <w:bottom w:val="none" w:sz="0" w:space="0" w:color="auto"/>
            <w:right w:val="none" w:sz="0" w:space="0" w:color="auto"/>
          </w:divBdr>
        </w:div>
        <w:div w:id="1958098193">
          <w:marLeft w:val="0"/>
          <w:marRight w:val="0"/>
          <w:marTop w:val="0"/>
          <w:marBottom w:val="0"/>
          <w:divBdr>
            <w:top w:val="none" w:sz="0" w:space="0" w:color="auto"/>
            <w:left w:val="none" w:sz="0" w:space="0" w:color="auto"/>
            <w:bottom w:val="none" w:sz="0" w:space="0" w:color="auto"/>
            <w:right w:val="none" w:sz="0" w:space="0" w:color="auto"/>
          </w:divBdr>
        </w:div>
        <w:div w:id="1614092828">
          <w:marLeft w:val="0"/>
          <w:marRight w:val="0"/>
          <w:marTop w:val="0"/>
          <w:marBottom w:val="0"/>
          <w:divBdr>
            <w:top w:val="none" w:sz="0" w:space="0" w:color="auto"/>
            <w:left w:val="none" w:sz="0" w:space="0" w:color="auto"/>
            <w:bottom w:val="none" w:sz="0" w:space="0" w:color="auto"/>
            <w:right w:val="none" w:sz="0" w:space="0" w:color="auto"/>
          </w:divBdr>
        </w:div>
        <w:div w:id="752120050">
          <w:marLeft w:val="0"/>
          <w:marRight w:val="0"/>
          <w:marTop w:val="0"/>
          <w:marBottom w:val="0"/>
          <w:divBdr>
            <w:top w:val="none" w:sz="0" w:space="0" w:color="auto"/>
            <w:left w:val="none" w:sz="0" w:space="0" w:color="auto"/>
            <w:bottom w:val="none" w:sz="0" w:space="0" w:color="auto"/>
            <w:right w:val="none" w:sz="0" w:space="0" w:color="auto"/>
          </w:divBdr>
        </w:div>
        <w:div w:id="659967384">
          <w:marLeft w:val="0"/>
          <w:marRight w:val="0"/>
          <w:marTop w:val="0"/>
          <w:marBottom w:val="0"/>
          <w:divBdr>
            <w:top w:val="none" w:sz="0" w:space="0" w:color="auto"/>
            <w:left w:val="none" w:sz="0" w:space="0" w:color="auto"/>
            <w:bottom w:val="none" w:sz="0" w:space="0" w:color="auto"/>
            <w:right w:val="none" w:sz="0" w:space="0" w:color="auto"/>
          </w:divBdr>
        </w:div>
        <w:div w:id="1849831882">
          <w:marLeft w:val="0"/>
          <w:marRight w:val="0"/>
          <w:marTop w:val="0"/>
          <w:marBottom w:val="0"/>
          <w:divBdr>
            <w:top w:val="none" w:sz="0" w:space="0" w:color="auto"/>
            <w:left w:val="none" w:sz="0" w:space="0" w:color="auto"/>
            <w:bottom w:val="none" w:sz="0" w:space="0" w:color="auto"/>
            <w:right w:val="none" w:sz="0" w:space="0" w:color="auto"/>
          </w:divBdr>
        </w:div>
        <w:div w:id="724185040">
          <w:marLeft w:val="0"/>
          <w:marRight w:val="0"/>
          <w:marTop w:val="0"/>
          <w:marBottom w:val="0"/>
          <w:divBdr>
            <w:top w:val="none" w:sz="0" w:space="0" w:color="auto"/>
            <w:left w:val="none" w:sz="0" w:space="0" w:color="auto"/>
            <w:bottom w:val="none" w:sz="0" w:space="0" w:color="auto"/>
            <w:right w:val="none" w:sz="0" w:space="0" w:color="auto"/>
          </w:divBdr>
        </w:div>
        <w:div w:id="1666780812">
          <w:marLeft w:val="0"/>
          <w:marRight w:val="0"/>
          <w:marTop w:val="0"/>
          <w:marBottom w:val="0"/>
          <w:divBdr>
            <w:top w:val="none" w:sz="0" w:space="0" w:color="auto"/>
            <w:left w:val="none" w:sz="0" w:space="0" w:color="auto"/>
            <w:bottom w:val="none" w:sz="0" w:space="0" w:color="auto"/>
            <w:right w:val="none" w:sz="0" w:space="0" w:color="auto"/>
          </w:divBdr>
        </w:div>
        <w:div w:id="231887064">
          <w:marLeft w:val="0"/>
          <w:marRight w:val="0"/>
          <w:marTop w:val="0"/>
          <w:marBottom w:val="0"/>
          <w:divBdr>
            <w:top w:val="none" w:sz="0" w:space="0" w:color="auto"/>
            <w:left w:val="none" w:sz="0" w:space="0" w:color="auto"/>
            <w:bottom w:val="none" w:sz="0" w:space="0" w:color="auto"/>
            <w:right w:val="none" w:sz="0" w:space="0" w:color="auto"/>
          </w:divBdr>
        </w:div>
        <w:div w:id="161088457">
          <w:marLeft w:val="0"/>
          <w:marRight w:val="0"/>
          <w:marTop w:val="0"/>
          <w:marBottom w:val="0"/>
          <w:divBdr>
            <w:top w:val="none" w:sz="0" w:space="0" w:color="auto"/>
            <w:left w:val="none" w:sz="0" w:space="0" w:color="auto"/>
            <w:bottom w:val="none" w:sz="0" w:space="0" w:color="auto"/>
            <w:right w:val="none" w:sz="0" w:space="0" w:color="auto"/>
          </w:divBdr>
        </w:div>
        <w:div w:id="1139111760">
          <w:marLeft w:val="0"/>
          <w:marRight w:val="0"/>
          <w:marTop w:val="0"/>
          <w:marBottom w:val="0"/>
          <w:divBdr>
            <w:top w:val="none" w:sz="0" w:space="0" w:color="auto"/>
            <w:left w:val="none" w:sz="0" w:space="0" w:color="auto"/>
            <w:bottom w:val="none" w:sz="0" w:space="0" w:color="auto"/>
            <w:right w:val="none" w:sz="0" w:space="0" w:color="auto"/>
          </w:divBdr>
        </w:div>
        <w:div w:id="1910724138">
          <w:marLeft w:val="0"/>
          <w:marRight w:val="0"/>
          <w:marTop w:val="0"/>
          <w:marBottom w:val="0"/>
          <w:divBdr>
            <w:top w:val="none" w:sz="0" w:space="0" w:color="auto"/>
            <w:left w:val="none" w:sz="0" w:space="0" w:color="auto"/>
            <w:bottom w:val="none" w:sz="0" w:space="0" w:color="auto"/>
            <w:right w:val="none" w:sz="0" w:space="0" w:color="auto"/>
          </w:divBdr>
        </w:div>
        <w:div w:id="511527031">
          <w:marLeft w:val="0"/>
          <w:marRight w:val="0"/>
          <w:marTop w:val="0"/>
          <w:marBottom w:val="0"/>
          <w:divBdr>
            <w:top w:val="none" w:sz="0" w:space="0" w:color="auto"/>
            <w:left w:val="none" w:sz="0" w:space="0" w:color="auto"/>
            <w:bottom w:val="none" w:sz="0" w:space="0" w:color="auto"/>
            <w:right w:val="none" w:sz="0" w:space="0" w:color="auto"/>
          </w:divBdr>
        </w:div>
        <w:div w:id="604121812">
          <w:marLeft w:val="0"/>
          <w:marRight w:val="0"/>
          <w:marTop w:val="0"/>
          <w:marBottom w:val="0"/>
          <w:divBdr>
            <w:top w:val="none" w:sz="0" w:space="0" w:color="auto"/>
            <w:left w:val="none" w:sz="0" w:space="0" w:color="auto"/>
            <w:bottom w:val="none" w:sz="0" w:space="0" w:color="auto"/>
            <w:right w:val="none" w:sz="0" w:space="0" w:color="auto"/>
          </w:divBdr>
        </w:div>
        <w:div w:id="769744716">
          <w:marLeft w:val="0"/>
          <w:marRight w:val="0"/>
          <w:marTop w:val="0"/>
          <w:marBottom w:val="0"/>
          <w:divBdr>
            <w:top w:val="none" w:sz="0" w:space="0" w:color="auto"/>
            <w:left w:val="none" w:sz="0" w:space="0" w:color="auto"/>
            <w:bottom w:val="none" w:sz="0" w:space="0" w:color="auto"/>
            <w:right w:val="none" w:sz="0" w:space="0" w:color="auto"/>
          </w:divBdr>
        </w:div>
        <w:div w:id="2101678890">
          <w:marLeft w:val="0"/>
          <w:marRight w:val="0"/>
          <w:marTop w:val="0"/>
          <w:marBottom w:val="0"/>
          <w:divBdr>
            <w:top w:val="none" w:sz="0" w:space="0" w:color="auto"/>
            <w:left w:val="none" w:sz="0" w:space="0" w:color="auto"/>
            <w:bottom w:val="none" w:sz="0" w:space="0" w:color="auto"/>
            <w:right w:val="none" w:sz="0" w:space="0" w:color="auto"/>
          </w:divBdr>
        </w:div>
        <w:div w:id="1206941215">
          <w:marLeft w:val="0"/>
          <w:marRight w:val="0"/>
          <w:marTop w:val="0"/>
          <w:marBottom w:val="0"/>
          <w:divBdr>
            <w:top w:val="none" w:sz="0" w:space="0" w:color="auto"/>
            <w:left w:val="none" w:sz="0" w:space="0" w:color="auto"/>
            <w:bottom w:val="none" w:sz="0" w:space="0" w:color="auto"/>
            <w:right w:val="none" w:sz="0" w:space="0" w:color="auto"/>
          </w:divBdr>
        </w:div>
        <w:div w:id="661007219">
          <w:marLeft w:val="0"/>
          <w:marRight w:val="0"/>
          <w:marTop w:val="0"/>
          <w:marBottom w:val="0"/>
          <w:divBdr>
            <w:top w:val="none" w:sz="0" w:space="0" w:color="auto"/>
            <w:left w:val="none" w:sz="0" w:space="0" w:color="auto"/>
            <w:bottom w:val="none" w:sz="0" w:space="0" w:color="auto"/>
            <w:right w:val="none" w:sz="0" w:space="0" w:color="auto"/>
          </w:divBdr>
        </w:div>
        <w:div w:id="1927111566">
          <w:marLeft w:val="0"/>
          <w:marRight w:val="0"/>
          <w:marTop w:val="0"/>
          <w:marBottom w:val="0"/>
          <w:divBdr>
            <w:top w:val="none" w:sz="0" w:space="0" w:color="auto"/>
            <w:left w:val="none" w:sz="0" w:space="0" w:color="auto"/>
            <w:bottom w:val="none" w:sz="0" w:space="0" w:color="auto"/>
            <w:right w:val="none" w:sz="0" w:space="0" w:color="auto"/>
          </w:divBdr>
        </w:div>
        <w:div w:id="1586843591">
          <w:marLeft w:val="0"/>
          <w:marRight w:val="0"/>
          <w:marTop w:val="0"/>
          <w:marBottom w:val="0"/>
          <w:divBdr>
            <w:top w:val="none" w:sz="0" w:space="0" w:color="auto"/>
            <w:left w:val="none" w:sz="0" w:space="0" w:color="auto"/>
            <w:bottom w:val="none" w:sz="0" w:space="0" w:color="auto"/>
            <w:right w:val="none" w:sz="0" w:space="0" w:color="auto"/>
          </w:divBdr>
        </w:div>
        <w:div w:id="456682897">
          <w:marLeft w:val="0"/>
          <w:marRight w:val="0"/>
          <w:marTop w:val="0"/>
          <w:marBottom w:val="0"/>
          <w:divBdr>
            <w:top w:val="none" w:sz="0" w:space="0" w:color="auto"/>
            <w:left w:val="none" w:sz="0" w:space="0" w:color="auto"/>
            <w:bottom w:val="none" w:sz="0" w:space="0" w:color="auto"/>
            <w:right w:val="none" w:sz="0" w:space="0" w:color="auto"/>
          </w:divBdr>
        </w:div>
        <w:div w:id="10229795">
          <w:marLeft w:val="0"/>
          <w:marRight w:val="0"/>
          <w:marTop w:val="0"/>
          <w:marBottom w:val="0"/>
          <w:divBdr>
            <w:top w:val="none" w:sz="0" w:space="0" w:color="auto"/>
            <w:left w:val="none" w:sz="0" w:space="0" w:color="auto"/>
            <w:bottom w:val="none" w:sz="0" w:space="0" w:color="auto"/>
            <w:right w:val="none" w:sz="0" w:space="0" w:color="auto"/>
          </w:divBdr>
        </w:div>
        <w:div w:id="1948847209">
          <w:marLeft w:val="0"/>
          <w:marRight w:val="0"/>
          <w:marTop w:val="0"/>
          <w:marBottom w:val="0"/>
          <w:divBdr>
            <w:top w:val="none" w:sz="0" w:space="0" w:color="auto"/>
            <w:left w:val="none" w:sz="0" w:space="0" w:color="auto"/>
            <w:bottom w:val="none" w:sz="0" w:space="0" w:color="auto"/>
            <w:right w:val="none" w:sz="0" w:space="0" w:color="auto"/>
          </w:divBdr>
        </w:div>
        <w:div w:id="717819405">
          <w:marLeft w:val="0"/>
          <w:marRight w:val="0"/>
          <w:marTop w:val="0"/>
          <w:marBottom w:val="0"/>
          <w:divBdr>
            <w:top w:val="none" w:sz="0" w:space="0" w:color="auto"/>
            <w:left w:val="none" w:sz="0" w:space="0" w:color="auto"/>
            <w:bottom w:val="none" w:sz="0" w:space="0" w:color="auto"/>
            <w:right w:val="none" w:sz="0" w:space="0" w:color="auto"/>
          </w:divBdr>
        </w:div>
        <w:div w:id="356781739">
          <w:marLeft w:val="0"/>
          <w:marRight w:val="0"/>
          <w:marTop w:val="0"/>
          <w:marBottom w:val="0"/>
          <w:divBdr>
            <w:top w:val="none" w:sz="0" w:space="0" w:color="auto"/>
            <w:left w:val="none" w:sz="0" w:space="0" w:color="auto"/>
            <w:bottom w:val="none" w:sz="0" w:space="0" w:color="auto"/>
            <w:right w:val="none" w:sz="0" w:space="0" w:color="auto"/>
          </w:divBdr>
        </w:div>
        <w:div w:id="1319110751">
          <w:marLeft w:val="0"/>
          <w:marRight w:val="0"/>
          <w:marTop w:val="0"/>
          <w:marBottom w:val="0"/>
          <w:divBdr>
            <w:top w:val="none" w:sz="0" w:space="0" w:color="auto"/>
            <w:left w:val="none" w:sz="0" w:space="0" w:color="auto"/>
            <w:bottom w:val="none" w:sz="0" w:space="0" w:color="auto"/>
            <w:right w:val="none" w:sz="0" w:space="0" w:color="auto"/>
          </w:divBdr>
        </w:div>
        <w:div w:id="1000960890">
          <w:marLeft w:val="0"/>
          <w:marRight w:val="0"/>
          <w:marTop w:val="0"/>
          <w:marBottom w:val="0"/>
          <w:divBdr>
            <w:top w:val="none" w:sz="0" w:space="0" w:color="auto"/>
            <w:left w:val="none" w:sz="0" w:space="0" w:color="auto"/>
            <w:bottom w:val="none" w:sz="0" w:space="0" w:color="auto"/>
            <w:right w:val="none" w:sz="0" w:space="0" w:color="auto"/>
          </w:divBdr>
        </w:div>
        <w:div w:id="1284191549">
          <w:marLeft w:val="0"/>
          <w:marRight w:val="0"/>
          <w:marTop w:val="0"/>
          <w:marBottom w:val="0"/>
          <w:divBdr>
            <w:top w:val="none" w:sz="0" w:space="0" w:color="auto"/>
            <w:left w:val="none" w:sz="0" w:space="0" w:color="auto"/>
            <w:bottom w:val="none" w:sz="0" w:space="0" w:color="auto"/>
            <w:right w:val="none" w:sz="0" w:space="0" w:color="auto"/>
          </w:divBdr>
        </w:div>
        <w:div w:id="1816602962">
          <w:marLeft w:val="0"/>
          <w:marRight w:val="0"/>
          <w:marTop w:val="0"/>
          <w:marBottom w:val="0"/>
          <w:divBdr>
            <w:top w:val="none" w:sz="0" w:space="0" w:color="auto"/>
            <w:left w:val="none" w:sz="0" w:space="0" w:color="auto"/>
            <w:bottom w:val="none" w:sz="0" w:space="0" w:color="auto"/>
            <w:right w:val="none" w:sz="0" w:space="0" w:color="auto"/>
          </w:divBdr>
        </w:div>
        <w:div w:id="1335885876">
          <w:marLeft w:val="0"/>
          <w:marRight w:val="0"/>
          <w:marTop w:val="0"/>
          <w:marBottom w:val="0"/>
          <w:divBdr>
            <w:top w:val="none" w:sz="0" w:space="0" w:color="auto"/>
            <w:left w:val="none" w:sz="0" w:space="0" w:color="auto"/>
            <w:bottom w:val="none" w:sz="0" w:space="0" w:color="auto"/>
            <w:right w:val="none" w:sz="0" w:space="0" w:color="auto"/>
          </w:divBdr>
        </w:div>
        <w:div w:id="1319724148">
          <w:marLeft w:val="0"/>
          <w:marRight w:val="0"/>
          <w:marTop w:val="0"/>
          <w:marBottom w:val="0"/>
          <w:divBdr>
            <w:top w:val="none" w:sz="0" w:space="0" w:color="auto"/>
            <w:left w:val="none" w:sz="0" w:space="0" w:color="auto"/>
            <w:bottom w:val="none" w:sz="0" w:space="0" w:color="auto"/>
            <w:right w:val="none" w:sz="0" w:space="0" w:color="auto"/>
          </w:divBdr>
        </w:div>
      </w:divsChild>
    </w:div>
    <w:div w:id="203103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887</Words>
  <Characters>4882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Busser (1038949)</dc:creator>
  <cp:keywords/>
  <dc:description/>
  <cp:lastModifiedBy>Bram Busser (1038949)</cp:lastModifiedBy>
  <cp:revision>10</cp:revision>
  <dcterms:created xsi:type="dcterms:W3CDTF">2026-03-25T10:16:00Z</dcterms:created>
  <dcterms:modified xsi:type="dcterms:W3CDTF">2026-05-28T10:33:00Z</dcterms:modified>
</cp:coreProperties>
</file>